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48561" w14:textId="77777777" w:rsidR="006B1FFE" w:rsidRPr="00856849" w:rsidRDefault="006B1FFE" w:rsidP="006B1FFE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856849">
        <w:rPr>
          <w:rFonts w:cs="Arial"/>
          <w:b/>
          <w:snapToGrid w:val="0"/>
          <w:color w:val="000000"/>
          <w:u w:val="single" w:color="000000"/>
          <w:lang w:val="en-150"/>
        </w:rPr>
        <w:t>General Description</w:t>
      </w:r>
    </w:p>
    <w:p w14:paraId="3A0DD905" w14:textId="748386E4" w:rsidR="006B1FFE" w:rsidRPr="00856849" w:rsidRDefault="006B1FFE" w:rsidP="006B1FFE">
      <w:pPr>
        <w:autoSpaceDE w:val="0"/>
        <w:autoSpaceDN w:val="0"/>
        <w:adjustRightInd w:val="0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 xml:space="preserve">Packaged rooftop unit consisting of autonomous, compact air to air units for the treatment of indoor air. Rooftop unit to be available in two (2) configurations to allow both cooling-only and reversible heat pump operation. Unit should also be available in </w:t>
      </w:r>
      <w:r w:rsidR="00F3339A" w:rsidRPr="00856849">
        <w:rPr>
          <w:color w:val="000000"/>
          <w:lang w:val="en-150"/>
        </w:rPr>
        <w:t>several</w:t>
      </w:r>
      <w:r w:rsidRPr="00856849">
        <w:rPr>
          <w:color w:val="000000"/>
          <w:lang w:val="en-150"/>
        </w:rPr>
        <w:t xml:space="preserve"> arrangements</w:t>
      </w:r>
      <w:r w:rsidR="00F3339A" w:rsidRPr="00856849">
        <w:rPr>
          <w:color w:val="000000"/>
          <w:lang w:val="en-150"/>
        </w:rPr>
        <w:t xml:space="preserve"> to fit all duct connection directional requirements</w:t>
      </w:r>
      <w:r w:rsidRPr="00856849">
        <w:rPr>
          <w:color w:val="000000"/>
          <w:lang w:val="en-150"/>
        </w:rPr>
        <w:t>. Unit should be designed for optimum part-load performance achieving the highest levels of seasonal efficiency and exceeding the minimum requirements set by EU Regulation 2016/2281 (Lot 21).</w:t>
      </w:r>
      <w:r w:rsidR="009614EB" w:rsidRPr="00856849">
        <w:rPr>
          <w:color w:val="000000"/>
          <w:lang w:val="en-150"/>
        </w:rPr>
        <w:t xml:space="preserve"> </w:t>
      </w:r>
      <w:r w:rsidRPr="00856849">
        <w:rPr>
          <w:color w:val="000000"/>
          <w:lang w:val="en-150"/>
        </w:rPr>
        <w:t xml:space="preserve"> Unit should feature mono-block lightweight construction designed specifically to ensure easy installation and unit maintenance. Product should be equipped with the latest HVAC technological innovations featuring multi-scroll compressors, electronic expansion valves, electronically commutated (EC) motors with built-in variable speed control as well as auto-adaptive microprocessor control system. For maximum adaptability, several options should be available including exhaust air energy recovery sections, economizers, indoor air quality management systems and auxiliary heating modules.</w:t>
      </w:r>
    </w:p>
    <w:p w14:paraId="214976D8" w14:textId="77777777" w:rsidR="00EA0F23" w:rsidRPr="00856849" w:rsidRDefault="00EA0F23" w:rsidP="00F3339A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4"/>
        <w:gridCol w:w="1732"/>
        <w:gridCol w:w="1807"/>
        <w:gridCol w:w="1878"/>
        <w:gridCol w:w="1662"/>
      </w:tblGrid>
      <w:tr w:rsidR="006B1FFE" w:rsidRPr="00856849" w14:paraId="6393D3F4" w14:textId="77777777" w:rsidTr="000512F6">
        <w:tc>
          <w:tcPr>
            <w:tcW w:w="10819" w:type="dxa"/>
            <w:gridSpan w:val="5"/>
            <w:vAlign w:val="center"/>
          </w:tcPr>
          <w:p w14:paraId="250FA0AD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150"/>
              </w:rPr>
            </w:pPr>
            <w:r w:rsidRPr="00856849">
              <w:rPr>
                <w:b/>
                <w:color w:val="000000"/>
                <w:lang w:val="en-150"/>
              </w:rPr>
              <w:t>Ecodesign Requirements for Rooftops &amp; Package Units (EU Regulation 2016/2281)</w:t>
            </w:r>
          </w:p>
        </w:tc>
      </w:tr>
      <w:tr w:rsidR="006B1FFE" w:rsidRPr="00856849" w14:paraId="22D22223" w14:textId="77777777" w:rsidTr="000512F6">
        <w:tc>
          <w:tcPr>
            <w:tcW w:w="3606" w:type="dxa"/>
            <w:vMerge w:val="restart"/>
            <w:shd w:val="clear" w:color="auto" w:fill="D9D9D9" w:themeFill="background1" w:themeFillShade="D9"/>
            <w:vAlign w:val="center"/>
          </w:tcPr>
          <w:p w14:paraId="39371FF1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Cooling</w:t>
            </w:r>
          </w:p>
        </w:tc>
        <w:tc>
          <w:tcPr>
            <w:tcW w:w="3606" w:type="dxa"/>
            <w:gridSpan w:val="2"/>
            <w:shd w:val="clear" w:color="auto" w:fill="FFFFFF" w:themeFill="background1"/>
            <w:vAlign w:val="center"/>
          </w:tcPr>
          <w:p w14:paraId="12D13466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January 2018</w:t>
            </w:r>
          </w:p>
        </w:tc>
        <w:tc>
          <w:tcPr>
            <w:tcW w:w="3607" w:type="dxa"/>
            <w:gridSpan w:val="2"/>
            <w:shd w:val="clear" w:color="auto" w:fill="FFFFFF" w:themeFill="background1"/>
            <w:vAlign w:val="center"/>
          </w:tcPr>
          <w:p w14:paraId="7ED3EA58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January 2021</w:t>
            </w:r>
          </w:p>
        </w:tc>
      </w:tr>
      <w:tr w:rsidR="006B1FFE" w:rsidRPr="00856849" w14:paraId="67E5DDA7" w14:textId="77777777" w:rsidTr="000512F6">
        <w:tc>
          <w:tcPr>
            <w:tcW w:w="3606" w:type="dxa"/>
            <w:vMerge/>
            <w:shd w:val="clear" w:color="auto" w:fill="D9D9D9" w:themeFill="background1" w:themeFillShade="D9"/>
            <w:vAlign w:val="center"/>
          </w:tcPr>
          <w:p w14:paraId="72746F67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14:paraId="77E2C8B0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856849">
              <w:rPr>
                <w:i/>
                <w:lang w:val="en-150"/>
              </w:rPr>
              <w:t>η</w:t>
            </w:r>
            <w:r w:rsidRPr="00856849">
              <w:rPr>
                <w:i/>
                <w:vertAlign w:val="subscript"/>
                <w:lang w:val="en-150"/>
              </w:rPr>
              <w:t xml:space="preserve">s,c </w:t>
            </w:r>
            <w:r w:rsidRPr="00856849">
              <w:rPr>
                <w:i/>
                <w:lang w:val="en-150"/>
              </w:rPr>
              <w:t>%</w:t>
            </w:r>
            <w:r w:rsidRPr="00856849">
              <w:rPr>
                <w:rStyle w:val="FootnoteReference"/>
                <w:i/>
                <w:lang w:val="en-150"/>
              </w:rPr>
              <w:footnoteReference w:id="1"/>
            </w:r>
          </w:p>
          <w:p w14:paraId="5239F4F5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Primary Energy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773FEF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SEER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DC8100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856849">
              <w:rPr>
                <w:i/>
                <w:lang w:val="en-150"/>
              </w:rPr>
              <w:t>η</w:t>
            </w:r>
            <w:r w:rsidRPr="00856849">
              <w:rPr>
                <w:i/>
                <w:vertAlign w:val="subscript"/>
                <w:lang w:val="en-150"/>
              </w:rPr>
              <w:t xml:space="preserve">s,c </w:t>
            </w:r>
            <w:r w:rsidRPr="00856849">
              <w:rPr>
                <w:i/>
                <w:lang w:val="en-150"/>
              </w:rPr>
              <w:t>%</w:t>
            </w:r>
          </w:p>
          <w:p w14:paraId="4F4DBA49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Primary Energy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3F061D3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SEER</w:t>
            </w:r>
          </w:p>
        </w:tc>
      </w:tr>
      <w:tr w:rsidR="006B1FFE" w:rsidRPr="00856849" w14:paraId="299F57A8" w14:textId="77777777" w:rsidTr="000512F6">
        <w:trPr>
          <w:trHeight w:val="312"/>
        </w:trPr>
        <w:tc>
          <w:tcPr>
            <w:tcW w:w="3606" w:type="dxa"/>
            <w:vAlign w:val="center"/>
          </w:tcPr>
          <w:p w14:paraId="78752F33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Cooling-only air to air rooftop units</w:t>
            </w:r>
          </w:p>
        </w:tc>
        <w:tc>
          <w:tcPr>
            <w:tcW w:w="1762" w:type="dxa"/>
            <w:vAlign w:val="center"/>
          </w:tcPr>
          <w:p w14:paraId="42A0A812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117</w:t>
            </w:r>
          </w:p>
        </w:tc>
        <w:tc>
          <w:tcPr>
            <w:tcW w:w="1844" w:type="dxa"/>
            <w:vAlign w:val="center"/>
          </w:tcPr>
          <w:p w14:paraId="285C8DC9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3.00</w:t>
            </w:r>
          </w:p>
        </w:tc>
        <w:tc>
          <w:tcPr>
            <w:tcW w:w="1913" w:type="dxa"/>
            <w:vAlign w:val="center"/>
          </w:tcPr>
          <w:p w14:paraId="01B82A4C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138</w:t>
            </w:r>
          </w:p>
        </w:tc>
        <w:tc>
          <w:tcPr>
            <w:tcW w:w="1694" w:type="dxa"/>
            <w:vAlign w:val="center"/>
          </w:tcPr>
          <w:p w14:paraId="113B43A9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3.53</w:t>
            </w:r>
          </w:p>
        </w:tc>
      </w:tr>
      <w:tr w:rsidR="006B1FFE" w:rsidRPr="00856849" w14:paraId="53ADD3D8" w14:textId="77777777" w:rsidTr="000512F6">
        <w:tc>
          <w:tcPr>
            <w:tcW w:w="3606" w:type="dxa"/>
            <w:shd w:val="clear" w:color="auto" w:fill="D9D9D9" w:themeFill="background1" w:themeFillShade="D9"/>
            <w:vAlign w:val="center"/>
          </w:tcPr>
          <w:p w14:paraId="60F2876B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Heating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53420756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856849">
              <w:rPr>
                <w:i/>
                <w:lang w:val="en-150"/>
              </w:rPr>
              <w:t>η</w:t>
            </w:r>
            <w:r w:rsidRPr="00856849">
              <w:rPr>
                <w:i/>
                <w:vertAlign w:val="subscript"/>
                <w:lang w:val="en-150"/>
              </w:rPr>
              <w:t xml:space="preserve">s,h </w:t>
            </w:r>
            <w:r w:rsidRPr="00856849">
              <w:rPr>
                <w:i/>
                <w:lang w:val="en-150"/>
              </w:rPr>
              <w:t>%</w:t>
            </w:r>
            <w:r w:rsidRPr="00856849">
              <w:rPr>
                <w:rStyle w:val="FootnoteReference"/>
                <w:i/>
                <w:lang w:val="en-150"/>
              </w:rPr>
              <w:footnoteReference w:id="2"/>
            </w:r>
          </w:p>
          <w:p w14:paraId="27204490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Primary Energy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F30562" w14:textId="6AC42486" w:rsidR="006B1FFE" w:rsidRPr="00A02F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856849">
              <w:rPr>
                <w:i/>
                <w:lang w:val="en-150"/>
              </w:rPr>
              <w:t>S</w:t>
            </w:r>
            <w:r w:rsidR="00A02F49">
              <w:rPr>
                <w:i/>
                <w:lang w:val="en-US"/>
              </w:rPr>
              <w:t>COP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223580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856849">
              <w:rPr>
                <w:i/>
                <w:lang w:val="en-150"/>
              </w:rPr>
              <w:t>η</w:t>
            </w:r>
            <w:r w:rsidRPr="00856849">
              <w:rPr>
                <w:i/>
                <w:vertAlign w:val="subscript"/>
                <w:lang w:val="en-150"/>
              </w:rPr>
              <w:t xml:space="preserve">s,h </w:t>
            </w:r>
            <w:r w:rsidRPr="00856849">
              <w:rPr>
                <w:i/>
                <w:lang w:val="en-150"/>
              </w:rPr>
              <w:t>%</w:t>
            </w:r>
          </w:p>
          <w:p w14:paraId="1C6B527C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856849">
              <w:rPr>
                <w:i/>
                <w:lang w:val="en-150"/>
              </w:rPr>
              <w:t>Primary Energy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C481080" w14:textId="7EF07CD4" w:rsidR="006B1FFE" w:rsidRPr="00A02F49" w:rsidRDefault="006B1FFE" w:rsidP="000512F6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856849">
              <w:rPr>
                <w:i/>
                <w:lang w:val="en-150"/>
              </w:rPr>
              <w:t>S</w:t>
            </w:r>
            <w:r w:rsidR="00A02F49">
              <w:rPr>
                <w:i/>
                <w:lang w:val="en-US"/>
              </w:rPr>
              <w:t>COP</w:t>
            </w:r>
            <w:bookmarkStart w:id="0" w:name="_GoBack"/>
            <w:bookmarkEnd w:id="0"/>
          </w:p>
        </w:tc>
      </w:tr>
      <w:tr w:rsidR="006B1FFE" w:rsidRPr="00856849" w14:paraId="77E9CF79" w14:textId="77777777" w:rsidTr="000512F6">
        <w:trPr>
          <w:trHeight w:val="312"/>
        </w:trPr>
        <w:tc>
          <w:tcPr>
            <w:tcW w:w="3606" w:type="dxa"/>
            <w:vAlign w:val="center"/>
          </w:tcPr>
          <w:p w14:paraId="4EA4DB09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Heat pump air to air rooftop units</w:t>
            </w:r>
          </w:p>
        </w:tc>
        <w:tc>
          <w:tcPr>
            <w:tcW w:w="1762" w:type="dxa"/>
            <w:vAlign w:val="center"/>
          </w:tcPr>
          <w:p w14:paraId="2573D2BF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115</w:t>
            </w:r>
          </w:p>
        </w:tc>
        <w:tc>
          <w:tcPr>
            <w:tcW w:w="1844" w:type="dxa"/>
            <w:vAlign w:val="center"/>
          </w:tcPr>
          <w:p w14:paraId="6768A122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2.95</w:t>
            </w:r>
          </w:p>
        </w:tc>
        <w:tc>
          <w:tcPr>
            <w:tcW w:w="1913" w:type="dxa"/>
            <w:vAlign w:val="center"/>
          </w:tcPr>
          <w:p w14:paraId="33FA7496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125</w:t>
            </w:r>
          </w:p>
        </w:tc>
        <w:tc>
          <w:tcPr>
            <w:tcW w:w="1694" w:type="dxa"/>
            <w:vAlign w:val="center"/>
          </w:tcPr>
          <w:p w14:paraId="2A57732A" w14:textId="77777777" w:rsidR="006B1FFE" w:rsidRPr="00856849" w:rsidRDefault="006B1FFE" w:rsidP="000512F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3.20</w:t>
            </w:r>
          </w:p>
        </w:tc>
      </w:tr>
    </w:tbl>
    <w:p w14:paraId="5FC93E28" w14:textId="77777777" w:rsidR="006B1FFE" w:rsidRPr="00856849" w:rsidRDefault="006B1FFE" w:rsidP="006B1FFE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p w14:paraId="46625F45" w14:textId="77777777" w:rsidR="006B1FFE" w:rsidRPr="00856849" w:rsidRDefault="006B1FFE" w:rsidP="006B1FFE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  <w:r w:rsidRPr="00856849">
        <w:rPr>
          <w:rFonts w:cs="Arial"/>
          <w:i/>
          <w:snapToGrid w:val="0"/>
          <w:color w:val="000000"/>
          <w:lang w:val="en-150"/>
        </w:rPr>
        <w:t>Unit Operating Limits</w:t>
      </w:r>
    </w:p>
    <w:p w14:paraId="46EDB2A2" w14:textId="77777777" w:rsidR="006B1FFE" w:rsidRPr="00856849" w:rsidRDefault="006B1FFE" w:rsidP="006B1FFE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150"/>
        </w:rPr>
      </w:pPr>
      <w:r w:rsidRPr="00856849">
        <w:rPr>
          <w:rFonts w:cs="Arial"/>
          <w:snapToGrid w:val="0"/>
          <w:color w:val="000000"/>
          <w:lang w:val="en-150"/>
        </w:rPr>
        <w:t>Unit should meet the following minimum operating limit requirements: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846"/>
        <w:gridCol w:w="1556"/>
        <w:gridCol w:w="1859"/>
        <w:gridCol w:w="1935"/>
      </w:tblGrid>
      <w:tr w:rsidR="00190038" w:rsidRPr="00856849" w14:paraId="0C4219F3" w14:textId="77777777" w:rsidTr="00632D1D">
        <w:trPr>
          <w:jc w:val="center"/>
        </w:trPr>
        <w:tc>
          <w:tcPr>
            <w:tcW w:w="5243" w:type="dxa"/>
            <w:gridSpan w:val="3"/>
            <w:shd w:val="clear" w:color="auto" w:fill="FFFFFF" w:themeFill="background1"/>
            <w:vAlign w:val="center"/>
          </w:tcPr>
          <w:p w14:paraId="17996495" w14:textId="2E7DB8F5" w:rsidR="00190038" w:rsidRPr="00856849" w:rsidRDefault="00190038" w:rsidP="0056364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150"/>
              </w:rPr>
            </w:pPr>
            <w:r w:rsidRPr="00856849">
              <w:rPr>
                <w:b/>
                <w:color w:val="000000"/>
                <w:lang w:val="en-150"/>
              </w:rPr>
              <w:t>Cooling Operation</w:t>
            </w:r>
          </w:p>
        </w:tc>
        <w:tc>
          <w:tcPr>
            <w:tcW w:w="5350" w:type="dxa"/>
            <w:gridSpan w:val="3"/>
            <w:shd w:val="clear" w:color="auto" w:fill="FFFFFF" w:themeFill="background1"/>
            <w:vAlign w:val="center"/>
          </w:tcPr>
          <w:p w14:paraId="72B45C34" w14:textId="698DD3B7" w:rsidR="00190038" w:rsidRPr="00856849" w:rsidRDefault="00190038" w:rsidP="0056364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150"/>
              </w:rPr>
            </w:pPr>
            <w:r w:rsidRPr="00856849">
              <w:rPr>
                <w:b/>
                <w:color w:val="000000"/>
                <w:lang w:val="en-150"/>
              </w:rPr>
              <w:t>Heat Pump Operation</w:t>
            </w:r>
          </w:p>
        </w:tc>
      </w:tr>
      <w:tr w:rsidR="00074A31" w:rsidRPr="00856849" w14:paraId="30E203FA" w14:textId="0075C20F" w:rsidTr="00421315">
        <w:trPr>
          <w:trHeight w:val="282"/>
          <w:jc w:val="center"/>
        </w:trPr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 w14:paraId="5EEA37D9" w14:textId="592424B8" w:rsidR="00074A31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Indoor </w:t>
            </w:r>
            <w:r w:rsidR="00074A31" w:rsidRPr="00856849">
              <w:rPr>
                <w:color w:val="000000"/>
                <w:lang w:val="en-150"/>
              </w:rPr>
              <w:t>Zone</w:t>
            </w:r>
          </w:p>
        </w:tc>
        <w:tc>
          <w:tcPr>
            <w:tcW w:w="3688" w:type="dxa"/>
            <w:gridSpan w:val="2"/>
            <w:vAlign w:val="center"/>
          </w:tcPr>
          <w:p w14:paraId="45EEE8C0" w14:textId="75C316D0" w:rsidR="00074A31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Air Temperature</w:t>
            </w:r>
          </w:p>
        </w:tc>
        <w:tc>
          <w:tcPr>
            <w:tcW w:w="1556" w:type="dxa"/>
            <w:vMerge w:val="restart"/>
            <w:shd w:val="clear" w:color="auto" w:fill="D9D9D9" w:themeFill="background1" w:themeFillShade="D9"/>
            <w:vAlign w:val="center"/>
          </w:tcPr>
          <w:p w14:paraId="5A6D5EFD" w14:textId="005F906C" w:rsidR="00074A31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Indoor Zone</w:t>
            </w:r>
          </w:p>
        </w:tc>
        <w:tc>
          <w:tcPr>
            <w:tcW w:w="3794" w:type="dxa"/>
            <w:gridSpan w:val="2"/>
            <w:vAlign w:val="center"/>
          </w:tcPr>
          <w:p w14:paraId="40A26788" w14:textId="7104CA4F" w:rsidR="00074A31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Air Temperature</w:t>
            </w:r>
          </w:p>
        </w:tc>
      </w:tr>
      <w:tr w:rsidR="006C5A78" w:rsidRPr="00856849" w14:paraId="617D2F07" w14:textId="08BB531E" w:rsidTr="00421315">
        <w:trPr>
          <w:trHeight w:val="369"/>
          <w:jc w:val="center"/>
        </w:trPr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14:paraId="0B7124FF" w14:textId="77777777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842" w:type="dxa"/>
            <w:vAlign w:val="center"/>
          </w:tcPr>
          <w:p w14:paraId="0EA4F6FF" w14:textId="43A0E1F7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Dry-Bulb</w:t>
            </w:r>
          </w:p>
        </w:tc>
        <w:tc>
          <w:tcPr>
            <w:tcW w:w="1846" w:type="dxa"/>
            <w:vAlign w:val="center"/>
          </w:tcPr>
          <w:p w14:paraId="3B6D92DD" w14:textId="5C2DE9FE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Wet-Bulb</w:t>
            </w:r>
          </w:p>
        </w:tc>
        <w:tc>
          <w:tcPr>
            <w:tcW w:w="1556" w:type="dxa"/>
            <w:vMerge/>
            <w:shd w:val="clear" w:color="auto" w:fill="D9D9D9" w:themeFill="background1" w:themeFillShade="D9"/>
            <w:vAlign w:val="center"/>
          </w:tcPr>
          <w:p w14:paraId="69A45C7E" w14:textId="33E38B8E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859" w:type="dxa"/>
            <w:vAlign w:val="center"/>
          </w:tcPr>
          <w:p w14:paraId="7D1A993D" w14:textId="31B3F551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Dry-Bulb</w:t>
            </w:r>
          </w:p>
        </w:tc>
        <w:tc>
          <w:tcPr>
            <w:tcW w:w="1935" w:type="dxa"/>
            <w:vAlign w:val="center"/>
          </w:tcPr>
          <w:p w14:paraId="157050E9" w14:textId="5FD6EAC8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Wet-Bulb</w:t>
            </w:r>
          </w:p>
        </w:tc>
      </w:tr>
      <w:tr w:rsidR="00421315" w:rsidRPr="00856849" w14:paraId="74CA7351" w14:textId="62208A52" w:rsidTr="00421315">
        <w:trPr>
          <w:jc w:val="center"/>
        </w:trPr>
        <w:tc>
          <w:tcPr>
            <w:tcW w:w="1555" w:type="dxa"/>
            <w:shd w:val="clear" w:color="auto" w:fill="FFFFFF" w:themeFill="background1"/>
            <w:vAlign w:val="center"/>
          </w:tcPr>
          <w:p w14:paraId="69BF4F28" w14:textId="4893BFF2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Minimum Temperature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25E0CD36" w14:textId="5041930F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18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14:paraId="3AD566EF" w14:textId="146C9D09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13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14:paraId="6B4C9A5B" w14:textId="256CAF87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Minimum Temperature</w:t>
            </w:r>
          </w:p>
        </w:tc>
        <w:tc>
          <w:tcPr>
            <w:tcW w:w="1859" w:type="dxa"/>
            <w:shd w:val="clear" w:color="auto" w:fill="FFFFFF" w:themeFill="background1"/>
            <w:vAlign w:val="center"/>
          </w:tcPr>
          <w:p w14:paraId="5B159A11" w14:textId="70FD277C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10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935" w:type="dxa"/>
            <w:vAlign w:val="center"/>
          </w:tcPr>
          <w:p w14:paraId="15675B0F" w14:textId="3AE0B011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-</w:t>
            </w:r>
          </w:p>
        </w:tc>
      </w:tr>
      <w:tr w:rsidR="00421315" w:rsidRPr="00856849" w14:paraId="137D45B6" w14:textId="1BC6664D" w:rsidTr="00421315">
        <w:trPr>
          <w:jc w:val="center"/>
        </w:trPr>
        <w:tc>
          <w:tcPr>
            <w:tcW w:w="1555" w:type="dxa"/>
            <w:shd w:val="clear" w:color="auto" w:fill="FFFFFF" w:themeFill="background1"/>
            <w:vAlign w:val="center"/>
          </w:tcPr>
          <w:p w14:paraId="15B6D7C0" w14:textId="55FA4688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Maximum Temperature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8895260" w14:textId="79BD8EBE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35</w:t>
            </w:r>
            <w:r w:rsidR="00563643" w:rsidRPr="00856849">
              <w:rPr>
                <w:color w:val="000000"/>
                <w:lang w:val="en-150"/>
              </w:rPr>
              <w:t xml:space="preserve">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14:paraId="03396563" w14:textId="018E50E7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24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14:paraId="227F94D4" w14:textId="559687E3" w:rsidR="006C5A78" w:rsidRPr="00856849" w:rsidRDefault="006C5A78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Maximum Temperature</w:t>
            </w:r>
          </w:p>
        </w:tc>
        <w:tc>
          <w:tcPr>
            <w:tcW w:w="1859" w:type="dxa"/>
            <w:shd w:val="clear" w:color="auto" w:fill="FFFFFF" w:themeFill="background1"/>
            <w:vAlign w:val="center"/>
          </w:tcPr>
          <w:p w14:paraId="63E2D12F" w14:textId="581DF00A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27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935" w:type="dxa"/>
            <w:vAlign w:val="center"/>
          </w:tcPr>
          <w:p w14:paraId="254F5125" w14:textId="58CF44EE" w:rsidR="006C5A78" w:rsidRPr="00856849" w:rsidRDefault="00D41B5F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-</w:t>
            </w:r>
          </w:p>
        </w:tc>
      </w:tr>
      <w:tr w:rsidR="00421315" w:rsidRPr="00856849" w14:paraId="40674B2C" w14:textId="77777777" w:rsidTr="00342DB2">
        <w:trPr>
          <w:trHeight w:val="279"/>
          <w:jc w:val="center"/>
        </w:trPr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 w14:paraId="75E1C3D9" w14:textId="07D5B522" w:rsidR="00421315" w:rsidRPr="00856849" w:rsidRDefault="00421315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Outdoor Zone</w:t>
            </w:r>
          </w:p>
        </w:tc>
        <w:tc>
          <w:tcPr>
            <w:tcW w:w="3688" w:type="dxa"/>
            <w:gridSpan w:val="2"/>
            <w:shd w:val="clear" w:color="auto" w:fill="FFFFFF" w:themeFill="background1"/>
            <w:vAlign w:val="center"/>
          </w:tcPr>
          <w:p w14:paraId="74831788" w14:textId="4EB0E84F" w:rsidR="00421315" w:rsidRPr="00856849" w:rsidRDefault="00421315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Air Temperature</w:t>
            </w:r>
          </w:p>
        </w:tc>
        <w:tc>
          <w:tcPr>
            <w:tcW w:w="1556" w:type="dxa"/>
            <w:vMerge w:val="restart"/>
            <w:shd w:val="clear" w:color="auto" w:fill="D9D9D9" w:themeFill="background1" w:themeFillShade="D9"/>
            <w:vAlign w:val="center"/>
          </w:tcPr>
          <w:p w14:paraId="642AAD52" w14:textId="1B258A2F" w:rsidR="00421315" w:rsidRPr="00856849" w:rsidRDefault="00421315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Outdoor Zone</w:t>
            </w:r>
          </w:p>
        </w:tc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6CEC4D88" w14:textId="541E7293" w:rsidR="00421315" w:rsidRPr="00856849" w:rsidRDefault="00421315" w:rsidP="0056364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Air Temperature</w:t>
            </w:r>
          </w:p>
        </w:tc>
      </w:tr>
      <w:tr w:rsidR="00421315" w:rsidRPr="00856849" w14:paraId="2D196976" w14:textId="04BA61CB" w:rsidTr="00421315">
        <w:trPr>
          <w:trHeight w:val="369"/>
          <w:jc w:val="center"/>
        </w:trPr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14:paraId="56B830AB" w14:textId="77777777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32FF45F" w14:textId="105FE877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Dry-Bulb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14:paraId="2475C021" w14:textId="4A65D49B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Wet-Bulb</w:t>
            </w:r>
          </w:p>
        </w:tc>
        <w:tc>
          <w:tcPr>
            <w:tcW w:w="1556" w:type="dxa"/>
            <w:vMerge/>
            <w:shd w:val="clear" w:color="auto" w:fill="D9D9D9" w:themeFill="background1" w:themeFillShade="D9"/>
            <w:vAlign w:val="center"/>
          </w:tcPr>
          <w:p w14:paraId="11BEE211" w14:textId="42B492EF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859" w:type="dxa"/>
            <w:shd w:val="clear" w:color="auto" w:fill="FFFFFF" w:themeFill="background1"/>
            <w:vAlign w:val="center"/>
          </w:tcPr>
          <w:p w14:paraId="62F35BE6" w14:textId="2C5188F6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Dry-Bulb</w:t>
            </w:r>
          </w:p>
        </w:tc>
        <w:tc>
          <w:tcPr>
            <w:tcW w:w="1935" w:type="dxa"/>
            <w:shd w:val="clear" w:color="auto" w:fill="FFFFFF" w:themeFill="background1"/>
            <w:vAlign w:val="center"/>
          </w:tcPr>
          <w:p w14:paraId="7D4648BD" w14:textId="4F00105F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Wet-Bulb</w:t>
            </w:r>
          </w:p>
        </w:tc>
      </w:tr>
      <w:tr w:rsidR="00421315" w:rsidRPr="00856849" w14:paraId="7F62CD99" w14:textId="77777777" w:rsidTr="00421315">
        <w:trPr>
          <w:trHeight w:val="369"/>
          <w:jc w:val="center"/>
        </w:trPr>
        <w:tc>
          <w:tcPr>
            <w:tcW w:w="1555" w:type="dxa"/>
            <w:shd w:val="clear" w:color="auto" w:fill="FFFFFF" w:themeFill="background1"/>
            <w:vAlign w:val="center"/>
          </w:tcPr>
          <w:p w14:paraId="6E8CF962" w14:textId="6AA1D88A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Minimum Temperature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1480F87" w14:textId="3EA52AC2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10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14:paraId="34886950" w14:textId="0005DEEC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-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14:paraId="703CEF89" w14:textId="023A7837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Minimum Temperature</w:t>
            </w:r>
          </w:p>
        </w:tc>
        <w:tc>
          <w:tcPr>
            <w:tcW w:w="1859" w:type="dxa"/>
            <w:shd w:val="clear" w:color="auto" w:fill="FFFFFF" w:themeFill="background1"/>
            <w:vAlign w:val="center"/>
          </w:tcPr>
          <w:p w14:paraId="6CBE53ED" w14:textId="5F170144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-10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935" w:type="dxa"/>
            <w:shd w:val="clear" w:color="auto" w:fill="FFFFFF" w:themeFill="background1"/>
            <w:vAlign w:val="center"/>
          </w:tcPr>
          <w:p w14:paraId="5CA6A05C" w14:textId="0ED5DD24" w:rsidR="00421315" w:rsidRPr="00856849" w:rsidRDefault="00501126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-11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</w:tr>
      <w:tr w:rsidR="00421315" w:rsidRPr="00856849" w14:paraId="6CAC85AE" w14:textId="77777777" w:rsidTr="00421315">
        <w:trPr>
          <w:trHeight w:val="369"/>
          <w:jc w:val="center"/>
        </w:trPr>
        <w:tc>
          <w:tcPr>
            <w:tcW w:w="1555" w:type="dxa"/>
            <w:shd w:val="clear" w:color="auto" w:fill="FFFFFF" w:themeFill="background1"/>
            <w:vAlign w:val="center"/>
          </w:tcPr>
          <w:p w14:paraId="5CA87365" w14:textId="5DFD183F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Maximum Temperature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55FBFB6" w14:textId="3F981AA4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52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846" w:type="dxa"/>
            <w:shd w:val="clear" w:color="auto" w:fill="FFFFFF" w:themeFill="background1"/>
            <w:vAlign w:val="center"/>
          </w:tcPr>
          <w:p w14:paraId="054A70AD" w14:textId="7C45C585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-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14:paraId="13D1623C" w14:textId="1822899C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>Maximum Temperature</w:t>
            </w:r>
          </w:p>
        </w:tc>
        <w:tc>
          <w:tcPr>
            <w:tcW w:w="1859" w:type="dxa"/>
            <w:shd w:val="clear" w:color="auto" w:fill="FFFFFF" w:themeFill="background1"/>
            <w:vAlign w:val="center"/>
          </w:tcPr>
          <w:p w14:paraId="62B252EA" w14:textId="3F7EA8DF" w:rsidR="00421315" w:rsidRPr="00856849" w:rsidRDefault="00421315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22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  <w:tc>
          <w:tcPr>
            <w:tcW w:w="1935" w:type="dxa"/>
            <w:shd w:val="clear" w:color="auto" w:fill="FFFFFF" w:themeFill="background1"/>
            <w:vAlign w:val="center"/>
          </w:tcPr>
          <w:p w14:paraId="6E23C0E8" w14:textId="7A8F2E0D" w:rsidR="00421315" w:rsidRPr="00856849" w:rsidRDefault="00501126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856849">
              <w:rPr>
                <w:color w:val="000000"/>
                <w:lang w:val="en-150"/>
              </w:rPr>
              <w:t xml:space="preserve">18 </w:t>
            </w:r>
            <w:r w:rsidRPr="00856849">
              <w:rPr>
                <w:color w:val="000000"/>
                <w:vertAlign w:val="superscript"/>
                <w:lang w:val="en-150"/>
              </w:rPr>
              <w:t>o</w:t>
            </w:r>
            <w:r w:rsidRPr="00856849">
              <w:rPr>
                <w:color w:val="000000"/>
                <w:lang w:val="en-150"/>
              </w:rPr>
              <w:t>C</w:t>
            </w:r>
          </w:p>
        </w:tc>
      </w:tr>
      <w:tr w:rsidR="00E21391" w:rsidRPr="00E21391" w14:paraId="58AF7EF5" w14:textId="77777777" w:rsidTr="00DC6ED4">
        <w:trPr>
          <w:trHeight w:val="284"/>
          <w:jc w:val="center"/>
        </w:trPr>
        <w:tc>
          <w:tcPr>
            <w:tcW w:w="5243" w:type="dxa"/>
            <w:gridSpan w:val="3"/>
            <w:shd w:val="clear" w:color="auto" w:fill="D9D9D9" w:themeFill="background1" w:themeFillShade="D9"/>
            <w:vAlign w:val="center"/>
          </w:tcPr>
          <w:p w14:paraId="3658E7D2" w14:textId="2D10B952" w:rsidR="00E21391" w:rsidRPr="00E21391" w:rsidRDefault="00E21391" w:rsidP="004213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 w:rsidRPr="00E21391">
              <w:rPr>
                <w:b/>
                <w:color w:val="000000"/>
                <w:lang w:val="en-US"/>
              </w:rPr>
              <w:t>Operating Mode</w:t>
            </w:r>
          </w:p>
        </w:tc>
        <w:tc>
          <w:tcPr>
            <w:tcW w:w="5350" w:type="dxa"/>
            <w:gridSpan w:val="3"/>
            <w:shd w:val="clear" w:color="auto" w:fill="D9D9D9" w:themeFill="background1" w:themeFillShade="D9"/>
            <w:vAlign w:val="center"/>
          </w:tcPr>
          <w:p w14:paraId="5E90162C" w14:textId="36A747CB" w:rsidR="00E21391" w:rsidRPr="00E21391" w:rsidRDefault="00E21391" w:rsidP="004213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 w:rsidRPr="00E21391">
              <w:rPr>
                <w:b/>
                <w:color w:val="000000"/>
                <w:lang w:val="en-US"/>
              </w:rPr>
              <w:t>Minimum Outdoor Air Temperature</w:t>
            </w:r>
          </w:p>
        </w:tc>
      </w:tr>
      <w:tr w:rsidR="00E21391" w:rsidRPr="00856849" w14:paraId="786BCA21" w14:textId="77777777" w:rsidTr="00DC6ED4">
        <w:trPr>
          <w:trHeight w:val="272"/>
          <w:jc w:val="center"/>
        </w:trPr>
        <w:tc>
          <w:tcPr>
            <w:tcW w:w="5243" w:type="dxa"/>
            <w:gridSpan w:val="3"/>
            <w:shd w:val="clear" w:color="auto" w:fill="FFFFFF" w:themeFill="background1"/>
            <w:vAlign w:val="center"/>
          </w:tcPr>
          <w:p w14:paraId="0D64291B" w14:textId="4DF01898" w:rsidR="00E21391" w:rsidRPr="00DC6ED4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No compressor running &amp; Free cooling mode</w:t>
            </w:r>
          </w:p>
        </w:tc>
        <w:tc>
          <w:tcPr>
            <w:tcW w:w="5350" w:type="dxa"/>
            <w:gridSpan w:val="3"/>
            <w:shd w:val="clear" w:color="auto" w:fill="FFFFFF" w:themeFill="background1"/>
            <w:vAlign w:val="center"/>
          </w:tcPr>
          <w:p w14:paraId="14C22E02" w14:textId="592E04C3" w:rsidR="00E21391" w:rsidRPr="00DC6ED4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-20 </w:t>
            </w:r>
            <w:r w:rsidRPr="00DC6ED4">
              <w:rPr>
                <w:color w:val="000000"/>
                <w:vertAlign w:val="superscript"/>
                <w:lang w:val="en-US"/>
              </w:rPr>
              <w:t>o</w:t>
            </w:r>
            <w:r>
              <w:rPr>
                <w:color w:val="000000"/>
                <w:lang w:val="en-US"/>
              </w:rPr>
              <w:t>C</w:t>
            </w:r>
          </w:p>
        </w:tc>
      </w:tr>
      <w:tr w:rsidR="00E21391" w:rsidRPr="00856849" w14:paraId="446F781A" w14:textId="77777777" w:rsidTr="00DC6ED4">
        <w:trPr>
          <w:trHeight w:val="272"/>
          <w:jc w:val="center"/>
        </w:trPr>
        <w:tc>
          <w:tcPr>
            <w:tcW w:w="5243" w:type="dxa"/>
            <w:gridSpan w:val="3"/>
            <w:shd w:val="clear" w:color="auto" w:fill="FFFFFF" w:themeFill="background1"/>
            <w:vAlign w:val="center"/>
          </w:tcPr>
          <w:p w14:paraId="5150286A" w14:textId="7C25733D" w:rsidR="00E21391" w:rsidRPr="00DC6ED4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No compressor running &amp; Electric heaters only mode</w:t>
            </w:r>
          </w:p>
        </w:tc>
        <w:tc>
          <w:tcPr>
            <w:tcW w:w="5350" w:type="dxa"/>
            <w:gridSpan w:val="3"/>
            <w:shd w:val="clear" w:color="auto" w:fill="FFFFFF" w:themeFill="background1"/>
            <w:vAlign w:val="center"/>
          </w:tcPr>
          <w:p w14:paraId="2A48C30C" w14:textId="32BA8CAD" w:rsidR="00E21391" w:rsidRPr="00856849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 xml:space="preserve">-20 </w:t>
            </w:r>
            <w:r w:rsidRPr="00DC6ED4">
              <w:rPr>
                <w:color w:val="000000"/>
                <w:vertAlign w:val="superscript"/>
                <w:lang w:val="en-US"/>
              </w:rPr>
              <w:t>o</w:t>
            </w:r>
            <w:r>
              <w:rPr>
                <w:color w:val="000000"/>
                <w:lang w:val="en-US"/>
              </w:rPr>
              <w:t>C</w:t>
            </w:r>
          </w:p>
        </w:tc>
      </w:tr>
      <w:tr w:rsidR="00E21391" w:rsidRPr="00856849" w14:paraId="1FE62FBB" w14:textId="77777777" w:rsidTr="00DC6ED4">
        <w:trPr>
          <w:trHeight w:val="272"/>
          <w:jc w:val="center"/>
        </w:trPr>
        <w:tc>
          <w:tcPr>
            <w:tcW w:w="5243" w:type="dxa"/>
            <w:gridSpan w:val="3"/>
            <w:shd w:val="clear" w:color="auto" w:fill="FFFFFF" w:themeFill="background1"/>
            <w:vAlign w:val="center"/>
          </w:tcPr>
          <w:p w14:paraId="6D97257D" w14:textId="466DC9AE" w:rsidR="00E21391" w:rsidRPr="00DC6ED4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No compressor running &amp; Hot water coil only mode</w:t>
            </w:r>
          </w:p>
        </w:tc>
        <w:tc>
          <w:tcPr>
            <w:tcW w:w="5350" w:type="dxa"/>
            <w:gridSpan w:val="3"/>
            <w:shd w:val="clear" w:color="auto" w:fill="FFFFFF" w:themeFill="background1"/>
            <w:vAlign w:val="center"/>
          </w:tcPr>
          <w:p w14:paraId="17BF45D1" w14:textId="39B39C3E" w:rsidR="00E21391" w:rsidRPr="00856849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 xml:space="preserve">-20 </w:t>
            </w:r>
            <w:r w:rsidRPr="00DC6ED4">
              <w:rPr>
                <w:color w:val="000000"/>
                <w:vertAlign w:val="superscript"/>
                <w:lang w:val="en-US"/>
              </w:rPr>
              <w:t>o</w:t>
            </w:r>
            <w:r>
              <w:rPr>
                <w:color w:val="000000"/>
                <w:lang w:val="en-US"/>
              </w:rPr>
              <w:t>C</w:t>
            </w:r>
          </w:p>
        </w:tc>
      </w:tr>
      <w:tr w:rsidR="00E21391" w:rsidRPr="00856849" w14:paraId="4A70F206" w14:textId="77777777" w:rsidTr="00DC6ED4">
        <w:trPr>
          <w:trHeight w:val="272"/>
          <w:jc w:val="center"/>
        </w:trPr>
        <w:tc>
          <w:tcPr>
            <w:tcW w:w="5243" w:type="dxa"/>
            <w:gridSpan w:val="3"/>
            <w:shd w:val="clear" w:color="auto" w:fill="FFFFFF" w:themeFill="background1"/>
            <w:vAlign w:val="center"/>
          </w:tcPr>
          <w:p w14:paraId="69AB2566" w14:textId="4ADF64CB" w:rsidR="00E21391" w:rsidRPr="00DC6ED4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No compressor running &amp; Gas burner only mode</w:t>
            </w:r>
          </w:p>
        </w:tc>
        <w:tc>
          <w:tcPr>
            <w:tcW w:w="5350" w:type="dxa"/>
            <w:gridSpan w:val="3"/>
            <w:shd w:val="clear" w:color="auto" w:fill="FFFFFF" w:themeFill="background1"/>
            <w:vAlign w:val="center"/>
          </w:tcPr>
          <w:p w14:paraId="6DA412C5" w14:textId="3A7DD6BB" w:rsidR="00E21391" w:rsidRPr="00856849" w:rsidRDefault="00DC6ED4" w:rsidP="0042131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 xml:space="preserve">-20 </w:t>
            </w:r>
            <w:r w:rsidRPr="00DC6ED4">
              <w:rPr>
                <w:color w:val="000000"/>
                <w:vertAlign w:val="superscript"/>
                <w:lang w:val="en-US"/>
              </w:rPr>
              <w:t>o</w:t>
            </w:r>
            <w:r>
              <w:rPr>
                <w:color w:val="000000"/>
                <w:lang w:val="en-US"/>
              </w:rPr>
              <w:t>C</w:t>
            </w:r>
          </w:p>
        </w:tc>
      </w:tr>
    </w:tbl>
    <w:p w14:paraId="2E2B75B5" w14:textId="7CDEE2B0" w:rsidR="009614EB" w:rsidRDefault="009614EB" w:rsidP="006B1FFE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150"/>
        </w:rPr>
      </w:pPr>
    </w:p>
    <w:p w14:paraId="6202A6AD" w14:textId="2F9CD1DA" w:rsidR="006B1FFE" w:rsidRPr="00856849" w:rsidRDefault="006B1FFE" w:rsidP="006B1FFE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  <w:r w:rsidRPr="00856849">
        <w:rPr>
          <w:rFonts w:cs="Arial"/>
          <w:i/>
          <w:snapToGrid w:val="0"/>
          <w:color w:val="000000"/>
          <w:lang w:val="en-150"/>
        </w:rPr>
        <w:lastRenderedPageBreak/>
        <w:t>Directive</w:t>
      </w:r>
      <w:r w:rsidR="009614EB" w:rsidRPr="00856849">
        <w:rPr>
          <w:rFonts w:cs="Arial"/>
          <w:i/>
          <w:snapToGrid w:val="0"/>
          <w:color w:val="000000"/>
          <w:lang w:val="en-150"/>
        </w:rPr>
        <w:t xml:space="preserve">, Standard and Regulation </w:t>
      </w:r>
      <w:r w:rsidRPr="00856849">
        <w:rPr>
          <w:rFonts w:cs="Arial"/>
          <w:i/>
          <w:snapToGrid w:val="0"/>
          <w:color w:val="000000"/>
          <w:lang w:val="en-150"/>
        </w:rPr>
        <w:t>Compliance</w:t>
      </w:r>
    </w:p>
    <w:p w14:paraId="1AC129E5" w14:textId="47999DB7" w:rsidR="006B1FFE" w:rsidRPr="00856849" w:rsidRDefault="006B1FFE" w:rsidP="006B1FFE">
      <w:pPr>
        <w:autoSpaceDE w:val="0"/>
        <w:autoSpaceDN w:val="0"/>
        <w:adjustRightInd w:val="0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 xml:space="preserve">Product to be </w:t>
      </w:r>
      <w:r w:rsidR="009614EB" w:rsidRPr="00856849">
        <w:rPr>
          <w:color w:val="000000"/>
          <w:lang w:val="en-150"/>
        </w:rPr>
        <w:t xml:space="preserve">Ecodesign 2021 ready, </w:t>
      </w:r>
      <w:r w:rsidRPr="00856849">
        <w:rPr>
          <w:color w:val="000000"/>
          <w:lang w:val="en-150"/>
        </w:rPr>
        <w:t>ISO 9001</w:t>
      </w:r>
      <w:r w:rsidR="000D7151" w:rsidRPr="00856849">
        <w:rPr>
          <w:color w:val="000000"/>
          <w:lang w:val="en-150"/>
        </w:rPr>
        <w:t>,</w:t>
      </w:r>
      <w:r w:rsidR="000D7151" w:rsidRPr="00856849">
        <w:rPr>
          <w:color w:val="000000" w:themeColor="text1"/>
          <w:lang w:val="en-150"/>
        </w:rPr>
        <w:t xml:space="preserve"> ISO 14001, ISO 27001, ISO 50001, OHSAS 18001, SA 8000 </w:t>
      </w:r>
      <w:r w:rsidRPr="00856849">
        <w:rPr>
          <w:color w:val="000000"/>
          <w:lang w:val="en-150"/>
        </w:rPr>
        <w:t xml:space="preserve">and Eurovent certified. </w:t>
      </w:r>
      <w:r w:rsidR="00F96B3F" w:rsidRPr="00856849">
        <w:rPr>
          <w:color w:val="000000"/>
          <w:lang w:val="en-150"/>
        </w:rPr>
        <w:t xml:space="preserve">Product to </w:t>
      </w:r>
      <w:r w:rsidR="008E1839" w:rsidRPr="00856849">
        <w:rPr>
          <w:color w:val="000000"/>
          <w:lang w:val="en-150"/>
        </w:rPr>
        <w:t xml:space="preserve">be CE labelled. </w:t>
      </w:r>
      <w:r w:rsidRPr="00856849">
        <w:rPr>
          <w:color w:val="000000"/>
          <w:lang w:val="en-150"/>
        </w:rPr>
        <w:t>Product should comply with the following directives and standards:</w:t>
      </w:r>
    </w:p>
    <w:p w14:paraId="6E713DF4" w14:textId="0962E2FC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Machinery Directive: 2006/42/EC</w:t>
      </w:r>
      <w:r w:rsidR="00B73DAA" w:rsidRPr="00856849">
        <w:rPr>
          <w:color w:val="000000"/>
          <w:lang w:val="en-150"/>
        </w:rPr>
        <w:t>.</w:t>
      </w:r>
    </w:p>
    <w:p w14:paraId="0962A3F8" w14:textId="766811E9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Low Voltage Directive: 2014/35/EU</w:t>
      </w:r>
      <w:r w:rsidR="00B73DAA" w:rsidRPr="00856849">
        <w:rPr>
          <w:color w:val="000000"/>
          <w:lang w:val="en-150"/>
        </w:rPr>
        <w:t>.</w:t>
      </w:r>
    </w:p>
    <w:p w14:paraId="28390AFB" w14:textId="12A51C3E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Electromagnetic Compatibility Directive: 2014/30/EU</w:t>
      </w:r>
      <w:r w:rsidR="00B73DAA" w:rsidRPr="00856849">
        <w:rPr>
          <w:color w:val="000000"/>
          <w:lang w:val="en-150"/>
        </w:rPr>
        <w:t>.</w:t>
      </w:r>
    </w:p>
    <w:p w14:paraId="2F670744" w14:textId="22803A03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Pressure Equipment Directive: 2014/68/EU</w:t>
      </w:r>
      <w:r w:rsidR="00B73DAA" w:rsidRPr="00856849">
        <w:rPr>
          <w:color w:val="000000"/>
          <w:lang w:val="en-150"/>
        </w:rPr>
        <w:t>.</w:t>
      </w:r>
    </w:p>
    <w:p w14:paraId="1E8E8B81" w14:textId="6B7FB3AA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Safety of Machinery Directive, Electrical Equipment of Machines, General Requirements: EN 60204-1</w:t>
      </w:r>
      <w:r w:rsidR="00B73DAA" w:rsidRPr="00856849">
        <w:rPr>
          <w:color w:val="000000"/>
          <w:lang w:val="en-150"/>
        </w:rPr>
        <w:t>.</w:t>
      </w:r>
    </w:p>
    <w:p w14:paraId="5D8A987F" w14:textId="648D08BD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Radiated Electromagnetic Emissions Directive: IEC 61000-3-3</w:t>
      </w:r>
      <w:r w:rsidR="00B73DAA" w:rsidRPr="00856849">
        <w:rPr>
          <w:color w:val="000000"/>
          <w:lang w:val="en-150"/>
        </w:rPr>
        <w:t>.</w:t>
      </w:r>
    </w:p>
    <w:p w14:paraId="290928AA" w14:textId="202359F5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Directed Electromagnetic Emissions Directive: IEC 61000-6-4</w:t>
      </w:r>
      <w:r w:rsidR="00B73DAA" w:rsidRPr="00856849">
        <w:rPr>
          <w:color w:val="000000"/>
          <w:lang w:val="en-150"/>
        </w:rPr>
        <w:t>.</w:t>
      </w:r>
    </w:p>
    <w:p w14:paraId="5F69C425" w14:textId="77777777" w:rsidR="00790D12" w:rsidRPr="00856849" w:rsidRDefault="00790D12" w:rsidP="00782AA4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567" w:hanging="207"/>
        <w:jc w:val="both"/>
        <w:rPr>
          <w:color w:val="000000"/>
          <w:lang w:val="en-150"/>
        </w:rPr>
      </w:pPr>
      <w:r w:rsidRPr="00856849">
        <w:rPr>
          <w:color w:val="000000"/>
          <w:lang w:val="en-150"/>
        </w:rPr>
        <w:t>Electromagnetic Immunity Directive: IEC 61000-6-2.</w:t>
      </w:r>
    </w:p>
    <w:p w14:paraId="3D5EDF06" w14:textId="77777777" w:rsidR="00E6428C" w:rsidRPr="00856849" w:rsidRDefault="00E6428C" w:rsidP="00E6428C">
      <w:pPr>
        <w:autoSpaceDE w:val="0"/>
        <w:autoSpaceDN w:val="0"/>
        <w:adjustRightInd w:val="0"/>
        <w:jc w:val="both"/>
        <w:rPr>
          <w:b/>
          <w:color w:val="000000" w:themeColor="text1"/>
          <w:lang w:val="en-150"/>
        </w:rPr>
      </w:pPr>
    </w:p>
    <w:p w14:paraId="3C0618B8" w14:textId="0FBF6A54" w:rsidR="00E6428C" w:rsidRPr="00856849" w:rsidRDefault="00E6428C" w:rsidP="00E6428C">
      <w:pPr>
        <w:autoSpaceDE w:val="0"/>
        <w:autoSpaceDN w:val="0"/>
        <w:adjustRightInd w:val="0"/>
        <w:jc w:val="both"/>
        <w:rPr>
          <w:rFonts w:cs="Arial"/>
          <w:b/>
          <w:color w:val="000000" w:themeColor="text1"/>
          <w:lang w:val="en-150"/>
        </w:rPr>
      </w:pPr>
      <w:r w:rsidRPr="00856849">
        <w:rPr>
          <w:b/>
          <w:color w:val="000000" w:themeColor="text1"/>
          <w:lang w:val="en-150"/>
        </w:rPr>
        <w:t>Efficiency</w:t>
      </w:r>
    </w:p>
    <w:p w14:paraId="50EF2C06" w14:textId="672EA18F" w:rsidR="00E6428C" w:rsidRPr="00856849" w:rsidRDefault="00E6428C" w:rsidP="00E6428C">
      <w:pPr>
        <w:autoSpaceDE w:val="0"/>
        <w:autoSpaceDN w:val="0"/>
        <w:adjustRightInd w:val="0"/>
        <w:jc w:val="both"/>
        <w:rPr>
          <w:color w:val="000000" w:themeColor="text1"/>
          <w:lang w:val="en-150"/>
        </w:rPr>
      </w:pPr>
      <w:r w:rsidRPr="00856849">
        <w:rPr>
          <w:color w:val="000000" w:themeColor="text1"/>
          <w:lang w:val="en-150"/>
        </w:rPr>
        <w:t xml:space="preserve">All units shall </w:t>
      </w:r>
      <w:r w:rsidR="00C82F97" w:rsidRPr="00856849">
        <w:rPr>
          <w:color w:val="000000" w:themeColor="text1"/>
          <w:lang w:val="en-150"/>
        </w:rPr>
        <w:t>be</w:t>
      </w:r>
      <w:r w:rsidRPr="00856849">
        <w:rPr>
          <w:color w:val="000000" w:themeColor="text1"/>
          <w:lang w:val="en-150"/>
        </w:rPr>
        <w:t xml:space="preserve"> </w:t>
      </w:r>
      <w:r w:rsidR="005A27E7" w:rsidRPr="00856849">
        <w:rPr>
          <w:color w:val="000000" w:themeColor="text1"/>
          <w:lang w:val="en-150"/>
        </w:rPr>
        <w:t xml:space="preserve">at least </w:t>
      </w:r>
      <w:r w:rsidR="00C82F97" w:rsidRPr="00856849">
        <w:rPr>
          <w:color w:val="000000" w:themeColor="text1"/>
          <w:lang w:val="en-150"/>
        </w:rPr>
        <w:t xml:space="preserve">Eurovent </w:t>
      </w:r>
      <w:r w:rsidR="005A27E7" w:rsidRPr="00856849">
        <w:rPr>
          <w:color w:val="000000" w:themeColor="text1"/>
          <w:lang w:val="en-150"/>
        </w:rPr>
        <w:t xml:space="preserve">Efficiency </w:t>
      </w:r>
      <w:r w:rsidR="00C82F97" w:rsidRPr="00856849">
        <w:rPr>
          <w:color w:val="000000" w:themeColor="text1"/>
          <w:lang w:val="en-150"/>
        </w:rPr>
        <w:t xml:space="preserve">Class </w:t>
      </w:r>
      <w:r w:rsidRPr="00856849">
        <w:rPr>
          <w:color w:val="000000" w:themeColor="text1"/>
          <w:lang w:val="en-150"/>
        </w:rPr>
        <w:t xml:space="preserve">A </w:t>
      </w:r>
      <w:r w:rsidR="005A27E7" w:rsidRPr="00856849">
        <w:rPr>
          <w:color w:val="000000" w:themeColor="text1"/>
          <w:lang w:val="en-150"/>
        </w:rPr>
        <w:t xml:space="preserve">certified. Efficiency calculations are to be conducted at </w:t>
      </w:r>
      <w:r w:rsidRPr="00856849">
        <w:rPr>
          <w:color w:val="000000" w:themeColor="text1"/>
          <w:lang w:val="en-150"/>
        </w:rPr>
        <w:t xml:space="preserve">full load </w:t>
      </w:r>
      <w:r w:rsidR="00B51783" w:rsidRPr="00856849">
        <w:rPr>
          <w:color w:val="000000" w:themeColor="text1"/>
          <w:lang w:val="en-150"/>
        </w:rPr>
        <w:t xml:space="preserve">conditions </w:t>
      </w:r>
      <w:r w:rsidRPr="00856849">
        <w:rPr>
          <w:color w:val="000000" w:themeColor="text1"/>
          <w:lang w:val="en-150"/>
        </w:rPr>
        <w:t>according to EN</w:t>
      </w:r>
      <w:r w:rsidR="00B51783" w:rsidRPr="00856849">
        <w:rPr>
          <w:color w:val="000000" w:themeColor="text1"/>
          <w:lang w:val="en-150"/>
        </w:rPr>
        <w:t xml:space="preserve"> </w:t>
      </w:r>
      <w:r w:rsidRPr="00856849">
        <w:rPr>
          <w:color w:val="000000" w:themeColor="text1"/>
          <w:lang w:val="en-150"/>
        </w:rPr>
        <w:t>14511-2018</w:t>
      </w:r>
      <w:r w:rsidR="004E05B3" w:rsidRPr="00856849">
        <w:rPr>
          <w:color w:val="000000" w:themeColor="text1"/>
          <w:lang w:val="en-150"/>
        </w:rPr>
        <w:t xml:space="preserve"> standard</w:t>
      </w:r>
      <w:r w:rsidRPr="00856849">
        <w:rPr>
          <w:color w:val="000000" w:themeColor="text1"/>
          <w:lang w:val="en-150"/>
        </w:rPr>
        <w:t xml:space="preserve"> </w:t>
      </w:r>
      <w:r w:rsidR="00B51783" w:rsidRPr="00856849">
        <w:rPr>
          <w:color w:val="000000" w:themeColor="text1"/>
          <w:lang w:val="en-150"/>
        </w:rPr>
        <w:t>requirements</w:t>
      </w:r>
      <w:r w:rsidRPr="00856849">
        <w:rPr>
          <w:color w:val="000000" w:themeColor="text1"/>
          <w:lang w:val="en-150"/>
        </w:rPr>
        <w:t xml:space="preserve">. </w:t>
      </w:r>
    </w:p>
    <w:p w14:paraId="0EE47BE2" w14:textId="77777777" w:rsidR="00790D12" w:rsidRPr="00856849" w:rsidRDefault="00790D12" w:rsidP="006B1FFE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p w14:paraId="4A25EBCB" w14:textId="77777777" w:rsidR="00612BAD" w:rsidRPr="00856849" w:rsidRDefault="00612BAD" w:rsidP="00612BAD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856849">
        <w:rPr>
          <w:rFonts w:cs="Arial"/>
          <w:b/>
          <w:snapToGrid w:val="0"/>
          <w:color w:val="000000"/>
          <w:u w:val="single" w:color="000000"/>
          <w:lang w:val="en-150"/>
        </w:rPr>
        <w:t>Unit Specification</w:t>
      </w:r>
    </w:p>
    <w:p w14:paraId="2BD39BAC" w14:textId="77777777" w:rsidR="00612BAD" w:rsidRPr="00856849" w:rsidRDefault="00612BAD" w:rsidP="00612BAD">
      <w:pPr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Unit technical characteristics:</w:t>
      </w:r>
    </w:p>
    <w:p w14:paraId="7007CF8D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Supply airflow: …. m</w:t>
      </w:r>
      <w:r w:rsidRPr="00856849">
        <w:rPr>
          <w:rFonts w:cs="Arial"/>
          <w:snapToGrid w:val="0"/>
          <w:color w:val="000000"/>
          <w:u w:color="000000"/>
          <w:vertAlign w:val="superscript"/>
          <w:lang w:val="en-150"/>
        </w:rPr>
        <w:t>3</w:t>
      </w:r>
      <w:r w:rsidRPr="00856849">
        <w:rPr>
          <w:rFonts w:cs="Arial"/>
          <w:snapToGrid w:val="0"/>
          <w:color w:val="000000"/>
          <w:u w:color="000000"/>
          <w:lang w:val="en-150"/>
        </w:rPr>
        <w:t xml:space="preserve">/h </w:t>
      </w:r>
    </w:p>
    <w:p w14:paraId="76B24BA8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Extraction airflow: …. m</w:t>
      </w:r>
      <w:r w:rsidRPr="00856849">
        <w:rPr>
          <w:rFonts w:cs="Arial"/>
          <w:snapToGrid w:val="0"/>
          <w:color w:val="000000"/>
          <w:u w:color="000000"/>
          <w:vertAlign w:val="superscript"/>
          <w:lang w:val="en-150"/>
        </w:rPr>
        <w:t>3</w:t>
      </w:r>
      <w:r w:rsidRPr="00856849">
        <w:rPr>
          <w:rFonts w:cs="Arial"/>
          <w:snapToGrid w:val="0"/>
          <w:color w:val="000000"/>
          <w:u w:color="000000"/>
          <w:lang w:val="en-150"/>
        </w:rPr>
        <w:t>/h</w:t>
      </w:r>
    </w:p>
    <w:p w14:paraId="310D5A8D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External static pressure, supply airflow: …. Pa</w:t>
      </w:r>
    </w:p>
    <w:p w14:paraId="6857AA10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External static pressure, extraction airflow: …. Pa</w:t>
      </w:r>
    </w:p>
    <w:p w14:paraId="062415A9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Cooling Coil Capacity: …. kW</w:t>
      </w:r>
    </w:p>
    <w:p w14:paraId="315FB2D0" w14:textId="77777777" w:rsidR="00612BAD" w:rsidRPr="00856849" w:rsidRDefault="00612BAD" w:rsidP="00782AA4">
      <w:pPr>
        <w:numPr>
          <w:ilvl w:val="0"/>
          <w:numId w:val="1"/>
        </w:numPr>
        <w:ind w:left="567" w:hanging="207"/>
        <w:jc w:val="both"/>
        <w:rPr>
          <w:rFonts w:cs="Arial"/>
          <w:snapToGrid w:val="0"/>
          <w:color w:val="000000"/>
          <w:u w:color="000000"/>
          <w:lang w:val="en-150"/>
        </w:rPr>
      </w:pPr>
      <w:r w:rsidRPr="00856849">
        <w:rPr>
          <w:rFonts w:cs="Arial"/>
          <w:snapToGrid w:val="0"/>
          <w:color w:val="000000"/>
          <w:u w:color="000000"/>
          <w:lang w:val="en-150"/>
        </w:rPr>
        <w:t>Maximum coil velocity: …. m/s</w:t>
      </w:r>
    </w:p>
    <w:p w14:paraId="50E706F5" w14:textId="77777777" w:rsidR="00015175" w:rsidRPr="00856849" w:rsidRDefault="00015175" w:rsidP="00996F32">
      <w:pPr>
        <w:autoSpaceDE w:val="0"/>
        <w:autoSpaceDN w:val="0"/>
        <w:adjustRightInd w:val="0"/>
        <w:jc w:val="both"/>
        <w:rPr>
          <w:b/>
          <w:color w:val="000000" w:themeColor="text1"/>
          <w:lang w:val="en-150"/>
        </w:rPr>
      </w:pPr>
    </w:p>
    <w:p w14:paraId="5A7E1B4E" w14:textId="77777777" w:rsidR="00FD5C3C" w:rsidRPr="00856849" w:rsidRDefault="00FD5C3C" w:rsidP="00FD5C3C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856849">
        <w:rPr>
          <w:rFonts w:cs="Arial"/>
          <w:b/>
          <w:snapToGrid w:val="0"/>
          <w:color w:val="000000"/>
          <w:u w:val="single" w:color="000000"/>
          <w:lang w:val="en-150"/>
        </w:rPr>
        <w:t>Component Description</w:t>
      </w:r>
    </w:p>
    <w:p w14:paraId="32EA70C7" w14:textId="77777777" w:rsidR="00FD5C3C" w:rsidRPr="00856849" w:rsidRDefault="00FD5C3C" w:rsidP="00FD5C3C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  <w:r w:rsidRPr="00856849">
        <w:rPr>
          <w:rFonts w:cs="Arial"/>
          <w:i/>
          <w:snapToGrid w:val="0"/>
          <w:color w:val="000000"/>
          <w:lang w:val="en-150"/>
        </w:rPr>
        <w:t>Casing</w:t>
      </w:r>
    </w:p>
    <w:p w14:paraId="63F6BDB7" w14:textId="10D91FE9" w:rsidR="00685BCE" w:rsidRPr="00856849" w:rsidRDefault="00685BCE" w:rsidP="00685BCE">
      <w:pPr>
        <w:autoSpaceDE w:val="0"/>
        <w:autoSpaceDN w:val="0"/>
        <w:adjustRightInd w:val="0"/>
        <w:jc w:val="both"/>
        <w:rPr>
          <w:rFonts w:cs="Arial"/>
          <w:b/>
          <w:color w:val="000000" w:themeColor="text1"/>
          <w:lang w:val="en-150"/>
        </w:rPr>
      </w:pPr>
      <w:r w:rsidRPr="00856849">
        <w:rPr>
          <w:color w:val="000000" w:themeColor="text1"/>
          <w:lang w:val="en-150"/>
        </w:rPr>
        <w:t>Supply unit shall have double-skin sandwich panels with a minimum thickness of 30 mm to minimize heat transfer between conditioned and ambient air.</w:t>
      </w:r>
      <w:r w:rsidRPr="00856849">
        <w:rPr>
          <w:b/>
          <w:color w:val="000000" w:themeColor="text1"/>
          <w:lang w:val="en-150"/>
        </w:rPr>
        <w:t xml:space="preserve"> </w:t>
      </w:r>
      <w:r w:rsidRPr="00856849">
        <w:rPr>
          <w:color w:val="000000" w:themeColor="text1"/>
          <w:lang w:val="en-150"/>
        </w:rPr>
        <w:t>Sandwich panels shall be A1 Flame-Retardant Euroclass certified</w:t>
      </w:r>
      <w:r w:rsidR="00B51FA9" w:rsidRPr="00856849">
        <w:rPr>
          <w:color w:val="000000" w:themeColor="text1"/>
          <w:lang w:val="en-150"/>
        </w:rPr>
        <w:t xml:space="preserve">. Glass wool insulation shall be used </w:t>
      </w:r>
      <w:r w:rsidRPr="00856849">
        <w:rPr>
          <w:color w:val="000000" w:themeColor="text1"/>
          <w:lang w:val="en-150"/>
        </w:rPr>
        <w:t>with a minimum density of 30 kg/m</w:t>
      </w:r>
      <w:r w:rsidRPr="00856849">
        <w:rPr>
          <w:color w:val="000000" w:themeColor="text1"/>
          <w:vertAlign w:val="superscript"/>
          <w:lang w:val="en-150"/>
        </w:rPr>
        <w:t>3</w:t>
      </w:r>
      <w:r w:rsidRPr="00856849">
        <w:rPr>
          <w:color w:val="000000" w:themeColor="text1"/>
          <w:lang w:val="en-150"/>
        </w:rPr>
        <w:t>. Sandwich panels shall be made of 160 gr/m</w:t>
      </w:r>
      <w:r w:rsidRPr="00856849">
        <w:rPr>
          <w:color w:val="000000" w:themeColor="text1"/>
          <w:vertAlign w:val="superscript"/>
          <w:lang w:val="en-150"/>
        </w:rPr>
        <w:t>2</w:t>
      </w:r>
      <w:r w:rsidRPr="00856849">
        <w:rPr>
          <w:b/>
          <w:color w:val="000000" w:themeColor="text1"/>
          <w:lang w:val="en-150"/>
        </w:rPr>
        <w:t xml:space="preserve"> </w:t>
      </w:r>
      <w:r w:rsidRPr="00856849">
        <w:rPr>
          <w:color w:val="000000" w:themeColor="text1"/>
          <w:lang w:val="en-150"/>
        </w:rPr>
        <w:t>zinc</w:t>
      </w:r>
      <w:r w:rsidR="00B51FA9" w:rsidRPr="00856849">
        <w:rPr>
          <w:color w:val="000000" w:themeColor="text1"/>
          <w:lang w:val="en-150"/>
        </w:rPr>
        <w:t>-</w:t>
      </w:r>
      <w:r w:rsidRPr="00856849">
        <w:rPr>
          <w:color w:val="000000" w:themeColor="text1"/>
          <w:lang w:val="en-150"/>
        </w:rPr>
        <w:t xml:space="preserve">coated galvanized steel sheets. Outer </w:t>
      </w:r>
      <w:r w:rsidR="003A564D" w:rsidRPr="00856849">
        <w:rPr>
          <w:color w:val="000000" w:themeColor="text1"/>
          <w:lang w:val="en-150"/>
        </w:rPr>
        <w:t xml:space="preserve">sheet </w:t>
      </w:r>
      <w:r w:rsidRPr="00856849">
        <w:rPr>
          <w:color w:val="000000" w:themeColor="text1"/>
          <w:lang w:val="en-150"/>
        </w:rPr>
        <w:t>panel shall be powder</w:t>
      </w:r>
      <w:r w:rsidR="00B51FA9" w:rsidRPr="00856849">
        <w:rPr>
          <w:color w:val="000000" w:themeColor="text1"/>
          <w:lang w:val="en-150"/>
        </w:rPr>
        <w:t>-</w:t>
      </w:r>
      <w:r w:rsidRPr="00856849">
        <w:rPr>
          <w:color w:val="000000" w:themeColor="text1"/>
          <w:lang w:val="en-150"/>
        </w:rPr>
        <w:t xml:space="preserve">coated and </w:t>
      </w:r>
      <w:r w:rsidR="000921AD" w:rsidRPr="00856849">
        <w:rPr>
          <w:color w:val="000000" w:themeColor="text1"/>
          <w:lang w:val="en-150"/>
        </w:rPr>
        <w:t>corrosion-resistant. Product shall be subjected to 500-hour salt spraying test to verify corrosion-resistance properties.</w:t>
      </w:r>
      <w:r w:rsidRPr="00856849">
        <w:rPr>
          <w:color w:val="000000" w:themeColor="text1"/>
          <w:lang w:val="en-150"/>
        </w:rPr>
        <w:t xml:space="preserve"> All panels shall be </w:t>
      </w:r>
      <w:r w:rsidR="00B51FA9" w:rsidRPr="00856849">
        <w:rPr>
          <w:color w:val="000000" w:themeColor="text1"/>
          <w:lang w:val="en-150"/>
        </w:rPr>
        <w:t xml:space="preserve">constructed in </w:t>
      </w:r>
      <w:r w:rsidR="00415D32" w:rsidRPr="00856849">
        <w:rPr>
          <w:color w:val="000000" w:themeColor="text1"/>
          <w:lang w:val="en-150"/>
        </w:rPr>
        <w:t>a manner that allows for their easy removal</w:t>
      </w:r>
      <w:r w:rsidRPr="00856849">
        <w:rPr>
          <w:color w:val="000000" w:themeColor="text1"/>
          <w:lang w:val="en-150"/>
        </w:rPr>
        <w:t>.</w:t>
      </w:r>
    </w:p>
    <w:p w14:paraId="6837A0EE" w14:textId="27BEF77A" w:rsidR="00015175" w:rsidRPr="00856849" w:rsidRDefault="00015175" w:rsidP="00996F32">
      <w:pPr>
        <w:autoSpaceDE w:val="0"/>
        <w:autoSpaceDN w:val="0"/>
        <w:adjustRightInd w:val="0"/>
        <w:jc w:val="both"/>
        <w:rPr>
          <w:b/>
          <w:color w:val="000000" w:themeColor="text1"/>
          <w:lang w:val="en-150"/>
        </w:rPr>
      </w:pPr>
    </w:p>
    <w:p w14:paraId="17E23F55" w14:textId="2EB7E456" w:rsidR="00996F32" w:rsidRPr="00856849" w:rsidRDefault="00996F32" w:rsidP="00E6428C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Filter</w:t>
      </w:r>
      <w:r w:rsidR="00E6428C" w:rsidRPr="00856849">
        <w:rPr>
          <w:rFonts w:cs="Arial"/>
          <w:i/>
          <w:snapToGrid w:val="0"/>
          <w:lang w:val="en-150"/>
        </w:rPr>
        <w:t>s</w:t>
      </w:r>
    </w:p>
    <w:p w14:paraId="468CC746" w14:textId="77777777" w:rsidR="00E01767" w:rsidRPr="00856849" w:rsidRDefault="00E01767" w:rsidP="00E01767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>G4 type pleated filter placed before indoor unit coil. Filter shall be placed on sliding rail for easy removal and replacement.</w:t>
      </w:r>
    </w:p>
    <w:p w14:paraId="21A5666E" w14:textId="4DDBA26E" w:rsidR="006C6C7E" w:rsidRPr="00856849" w:rsidRDefault="006C6C7E" w:rsidP="00996F32">
      <w:pPr>
        <w:autoSpaceDE w:val="0"/>
        <w:autoSpaceDN w:val="0"/>
        <w:adjustRightInd w:val="0"/>
        <w:jc w:val="both"/>
        <w:rPr>
          <w:lang w:val="en-150"/>
        </w:rPr>
      </w:pPr>
      <w:r w:rsidRPr="00856849">
        <w:rPr>
          <w:lang w:val="en-150"/>
        </w:rPr>
        <w:t>The following filter</w:t>
      </w:r>
      <w:r w:rsidR="00E01767" w:rsidRPr="00856849">
        <w:rPr>
          <w:lang w:val="en-150"/>
        </w:rPr>
        <w:t xml:space="preserve"> options </w:t>
      </w:r>
      <w:r w:rsidRPr="00856849">
        <w:rPr>
          <w:lang w:val="en-150"/>
        </w:rPr>
        <w:t xml:space="preserve">shall </w:t>
      </w:r>
      <w:r w:rsidR="00E01767" w:rsidRPr="00856849">
        <w:rPr>
          <w:lang w:val="en-150"/>
        </w:rPr>
        <w:t xml:space="preserve">also </w:t>
      </w:r>
      <w:r w:rsidRPr="00856849">
        <w:rPr>
          <w:lang w:val="en-150"/>
        </w:rPr>
        <w:t>be available:</w:t>
      </w:r>
    </w:p>
    <w:p w14:paraId="42C97423" w14:textId="085B0502" w:rsidR="00996F32" w:rsidRPr="00856849" w:rsidRDefault="00E01767" w:rsidP="00782AA4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50 mm, </w:t>
      </w:r>
      <w:r w:rsidR="00996F32" w:rsidRPr="00856849">
        <w:rPr>
          <w:lang w:val="en-150"/>
        </w:rPr>
        <w:t xml:space="preserve">M1 </w:t>
      </w:r>
      <w:r w:rsidR="00E571B8" w:rsidRPr="00856849">
        <w:rPr>
          <w:lang w:val="en-150"/>
        </w:rPr>
        <w:t>F</w:t>
      </w:r>
      <w:r w:rsidR="00996F32" w:rsidRPr="00856849">
        <w:rPr>
          <w:lang w:val="en-150"/>
        </w:rPr>
        <w:t>ire-</w:t>
      </w:r>
      <w:r w:rsidR="00E571B8" w:rsidRPr="00856849">
        <w:rPr>
          <w:lang w:val="en-150"/>
        </w:rPr>
        <w:t>Retardant certified</w:t>
      </w:r>
      <w:r w:rsidR="00996F32" w:rsidRPr="00856849">
        <w:rPr>
          <w:lang w:val="en-150"/>
        </w:rPr>
        <w:t xml:space="preserve">, metal framed G4 </w:t>
      </w:r>
      <w:r w:rsidR="00E571B8" w:rsidRPr="00856849">
        <w:rPr>
          <w:lang w:val="en-150"/>
        </w:rPr>
        <w:t>pleated</w:t>
      </w:r>
      <w:r w:rsidR="00996F32" w:rsidRPr="00856849">
        <w:rPr>
          <w:lang w:val="en-150"/>
        </w:rPr>
        <w:t xml:space="preserve"> filter</w:t>
      </w:r>
      <w:r w:rsidRPr="00856849">
        <w:rPr>
          <w:lang w:val="en-150"/>
        </w:rPr>
        <w:t>.</w:t>
      </w:r>
    </w:p>
    <w:p w14:paraId="4579386F" w14:textId="7DB69EAD" w:rsidR="00996F32" w:rsidRPr="00856849" w:rsidRDefault="00E01767" w:rsidP="00782AA4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50 mm, </w:t>
      </w:r>
      <w:r w:rsidR="00E571B8" w:rsidRPr="00856849">
        <w:rPr>
          <w:lang w:val="en-150"/>
        </w:rPr>
        <w:t>M1 Fire-Retardant certified</w:t>
      </w:r>
      <w:r w:rsidR="00996F32" w:rsidRPr="00856849">
        <w:rPr>
          <w:lang w:val="en-150"/>
        </w:rPr>
        <w:t xml:space="preserve">, metal framed F7 </w:t>
      </w:r>
      <w:r w:rsidR="00E571B8" w:rsidRPr="00856849">
        <w:rPr>
          <w:lang w:val="en-150"/>
        </w:rPr>
        <w:t>pleated</w:t>
      </w:r>
      <w:r w:rsidR="00996F32" w:rsidRPr="00856849">
        <w:rPr>
          <w:lang w:val="en-150"/>
        </w:rPr>
        <w:t xml:space="preserve"> filter</w:t>
      </w:r>
      <w:r w:rsidRPr="00856849">
        <w:rPr>
          <w:lang w:val="en-150"/>
        </w:rPr>
        <w:t>.</w:t>
      </w:r>
    </w:p>
    <w:p w14:paraId="5676CC5F" w14:textId="263584D2" w:rsidR="00996F32" w:rsidRPr="00856849" w:rsidRDefault="00E01767" w:rsidP="00782AA4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50 mm + 50 mm, </w:t>
      </w:r>
      <w:r w:rsidR="00E571B8" w:rsidRPr="00856849">
        <w:rPr>
          <w:lang w:val="en-150"/>
        </w:rPr>
        <w:t>M1 Fire-Retardant certified</w:t>
      </w:r>
      <w:r w:rsidR="00996F32" w:rsidRPr="00856849">
        <w:rPr>
          <w:lang w:val="en-150"/>
        </w:rPr>
        <w:t xml:space="preserve">, metal framed G4 + M6 </w:t>
      </w:r>
      <w:r w:rsidR="00E571B8" w:rsidRPr="00856849">
        <w:rPr>
          <w:lang w:val="en-150"/>
        </w:rPr>
        <w:t>pleated</w:t>
      </w:r>
      <w:r w:rsidRPr="00856849">
        <w:rPr>
          <w:lang w:val="en-150"/>
        </w:rPr>
        <w:t xml:space="preserve"> </w:t>
      </w:r>
      <w:r w:rsidR="00996F32" w:rsidRPr="00856849">
        <w:rPr>
          <w:lang w:val="en-150"/>
        </w:rPr>
        <w:t>filters</w:t>
      </w:r>
      <w:r w:rsidRPr="00856849">
        <w:rPr>
          <w:lang w:val="en-150"/>
        </w:rPr>
        <w:t>.</w:t>
      </w:r>
    </w:p>
    <w:p w14:paraId="268B2E62" w14:textId="6E352861" w:rsidR="00996F32" w:rsidRPr="00856849" w:rsidRDefault="00E01767" w:rsidP="00782AA4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50 mm + 50 mm, </w:t>
      </w:r>
      <w:r w:rsidR="00E571B8" w:rsidRPr="00856849">
        <w:rPr>
          <w:lang w:val="en-150"/>
        </w:rPr>
        <w:t>M1 Fire-Retardant certified</w:t>
      </w:r>
      <w:r w:rsidR="00996F32" w:rsidRPr="00856849">
        <w:rPr>
          <w:lang w:val="en-150"/>
        </w:rPr>
        <w:t xml:space="preserve">, metal framed G4 + F7 </w:t>
      </w:r>
      <w:r w:rsidR="00E571B8" w:rsidRPr="00856849">
        <w:rPr>
          <w:lang w:val="en-150"/>
        </w:rPr>
        <w:t>pleated</w:t>
      </w:r>
      <w:r w:rsidRPr="00856849">
        <w:rPr>
          <w:lang w:val="en-150"/>
        </w:rPr>
        <w:t xml:space="preserve"> </w:t>
      </w:r>
      <w:r w:rsidR="00996F32" w:rsidRPr="00856849">
        <w:rPr>
          <w:lang w:val="en-150"/>
        </w:rPr>
        <w:t>filters</w:t>
      </w:r>
      <w:r w:rsidRPr="00856849">
        <w:rPr>
          <w:lang w:val="en-150"/>
        </w:rPr>
        <w:t>.</w:t>
      </w:r>
    </w:p>
    <w:p w14:paraId="447F1F39" w14:textId="30BCF4F0" w:rsidR="00996F32" w:rsidRPr="00856849" w:rsidRDefault="00E571B8" w:rsidP="00996F32">
      <w:pPr>
        <w:autoSpaceDE w:val="0"/>
        <w:autoSpaceDN w:val="0"/>
        <w:adjustRightInd w:val="0"/>
        <w:jc w:val="both"/>
        <w:rPr>
          <w:lang w:val="en-150"/>
        </w:rPr>
      </w:pPr>
      <w:r w:rsidRPr="00856849">
        <w:rPr>
          <w:lang w:val="en-150"/>
        </w:rPr>
        <w:t xml:space="preserve">Optionally the unit should be equipped with a differential pressure switch which shall stop the unit and display an alarm when </w:t>
      </w:r>
      <w:r w:rsidR="00D55982" w:rsidRPr="00856849">
        <w:rPr>
          <w:lang w:val="en-150"/>
        </w:rPr>
        <w:t xml:space="preserve">the detected </w:t>
      </w:r>
      <w:r w:rsidRPr="00856849">
        <w:rPr>
          <w:lang w:val="en-150"/>
        </w:rPr>
        <w:t>pressure drop in filters reaches a pre</w:t>
      </w:r>
      <w:r w:rsidR="00D55982" w:rsidRPr="00856849">
        <w:rPr>
          <w:lang w:val="en-150"/>
        </w:rPr>
        <w:t>-</w:t>
      </w:r>
      <w:r w:rsidRPr="00856849">
        <w:rPr>
          <w:lang w:val="en-150"/>
        </w:rPr>
        <w:t xml:space="preserve">determined </w:t>
      </w:r>
      <w:r w:rsidR="00D55982" w:rsidRPr="00856849">
        <w:rPr>
          <w:lang w:val="en-150"/>
        </w:rPr>
        <w:t xml:space="preserve">critical </w:t>
      </w:r>
      <w:r w:rsidRPr="00856849">
        <w:rPr>
          <w:lang w:val="en-150"/>
        </w:rPr>
        <w:t xml:space="preserve">value. </w:t>
      </w:r>
    </w:p>
    <w:p w14:paraId="7F3E0E64" w14:textId="77777777" w:rsidR="00E571B8" w:rsidRPr="00856849" w:rsidRDefault="00E571B8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5BDD9B55" w14:textId="0FB7B4FA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Coil</w:t>
      </w:r>
      <w:r w:rsidR="00E6428C" w:rsidRPr="00856849">
        <w:rPr>
          <w:rFonts w:cs="Arial"/>
          <w:i/>
          <w:snapToGrid w:val="0"/>
          <w:lang w:val="en-150"/>
        </w:rPr>
        <w:t>s</w:t>
      </w:r>
    </w:p>
    <w:p w14:paraId="5B33D048" w14:textId="3AEFBD6C" w:rsidR="00996F32" w:rsidRPr="00856849" w:rsidRDefault="00D55982" w:rsidP="009747F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Coils are to be made of grooved copper pipes mechanically expanded </w:t>
      </w:r>
      <w:r w:rsidRPr="00856849">
        <w:rPr>
          <w:rFonts w:cs="Arial"/>
          <w:snapToGrid w:val="0"/>
          <w:color w:val="000000"/>
          <w:u w:color="000000"/>
          <w:lang w:val="en-150"/>
        </w:rPr>
        <w:t>into aluminium fins</w:t>
      </w:r>
      <w:r w:rsidRPr="00856849">
        <w:rPr>
          <w:lang w:val="en-150"/>
        </w:rPr>
        <w:t xml:space="preserve">. All coils are to be tested against leakage in a water pool under 30 bar of pressurized air </w:t>
      </w:r>
      <w:r w:rsidR="0062285B" w:rsidRPr="00856849">
        <w:rPr>
          <w:lang w:val="en-150"/>
        </w:rPr>
        <w:t xml:space="preserve">conditions </w:t>
      </w:r>
      <w:r w:rsidRPr="00856849">
        <w:rPr>
          <w:lang w:val="en-150"/>
        </w:rPr>
        <w:t xml:space="preserve">following manufacturing. </w:t>
      </w:r>
      <w:r w:rsidR="0062285B" w:rsidRPr="00856849">
        <w:rPr>
          <w:lang w:val="en-150"/>
        </w:rPr>
        <w:t>Coil</w:t>
      </w:r>
      <w:r w:rsidR="009747F2" w:rsidRPr="00856849">
        <w:rPr>
          <w:lang w:val="en-150"/>
        </w:rPr>
        <w:t>s</w:t>
      </w:r>
      <w:r w:rsidR="0062285B" w:rsidRPr="00856849">
        <w:rPr>
          <w:lang w:val="en-150"/>
        </w:rPr>
        <w:t xml:space="preserve"> shall </w:t>
      </w:r>
      <w:r w:rsidR="009747F2" w:rsidRPr="00856849">
        <w:rPr>
          <w:lang w:val="en-150"/>
        </w:rPr>
        <w:t>feature</w:t>
      </w:r>
      <w:r w:rsidR="0062285B" w:rsidRPr="00856849">
        <w:rPr>
          <w:lang w:val="en-150"/>
        </w:rPr>
        <w:t xml:space="preserve"> </w:t>
      </w:r>
      <w:r w:rsidRPr="00856849">
        <w:rPr>
          <w:lang w:val="en-150"/>
        </w:rPr>
        <w:t xml:space="preserve">interlaced (intertwined) structure </w:t>
      </w:r>
      <w:r w:rsidR="009747F2" w:rsidRPr="00856849">
        <w:rPr>
          <w:lang w:val="en-150"/>
        </w:rPr>
        <w:t>on</w:t>
      </w:r>
      <w:r w:rsidRPr="00856849">
        <w:rPr>
          <w:lang w:val="en-150"/>
        </w:rPr>
        <w:t xml:space="preserve"> dual-circuit units </w:t>
      </w:r>
      <w:r w:rsidR="009747F2" w:rsidRPr="00856849">
        <w:rPr>
          <w:lang w:val="en-150"/>
        </w:rPr>
        <w:t xml:space="preserve">to </w:t>
      </w:r>
      <w:r w:rsidRPr="00856849">
        <w:rPr>
          <w:lang w:val="en-150"/>
        </w:rPr>
        <w:t xml:space="preserve">allow for reliable and efficient operation when only one </w:t>
      </w:r>
      <w:r w:rsidR="009747F2" w:rsidRPr="00856849">
        <w:rPr>
          <w:lang w:val="en-150"/>
        </w:rPr>
        <w:t xml:space="preserve">cooling </w:t>
      </w:r>
      <w:r w:rsidRPr="00856849">
        <w:rPr>
          <w:lang w:val="en-150"/>
        </w:rPr>
        <w:t xml:space="preserve">circuit is operating. </w:t>
      </w:r>
      <w:r w:rsidR="009747F2" w:rsidRPr="00856849">
        <w:rPr>
          <w:lang w:val="en-150"/>
        </w:rPr>
        <w:t>To</w:t>
      </w:r>
      <w:r w:rsidRPr="00856849">
        <w:rPr>
          <w:lang w:val="en-150"/>
        </w:rPr>
        <w:t xml:space="preserve"> increase </w:t>
      </w:r>
      <w:r w:rsidR="009747F2" w:rsidRPr="00856849">
        <w:rPr>
          <w:lang w:val="en-150"/>
        </w:rPr>
        <w:t xml:space="preserve">coil </w:t>
      </w:r>
      <w:r w:rsidRPr="00856849">
        <w:rPr>
          <w:lang w:val="en-150"/>
        </w:rPr>
        <w:t>UV</w:t>
      </w:r>
      <w:r w:rsidR="009747F2" w:rsidRPr="00856849">
        <w:rPr>
          <w:lang w:val="en-150"/>
        </w:rPr>
        <w:t>-</w:t>
      </w:r>
      <w:r w:rsidRPr="00856849">
        <w:rPr>
          <w:lang w:val="en-150"/>
        </w:rPr>
        <w:t xml:space="preserve"> and corrosion</w:t>
      </w:r>
      <w:r w:rsidR="009747F2" w:rsidRPr="00856849">
        <w:rPr>
          <w:lang w:val="en-150"/>
        </w:rPr>
        <w:t>-</w:t>
      </w:r>
      <w:r w:rsidRPr="00856849">
        <w:rPr>
          <w:lang w:val="en-150"/>
        </w:rPr>
        <w:t xml:space="preserve"> resistance, indoor and outdoor unit </w:t>
      </w:r>
      <w:r w:rsidR="009747F2" w:rsidRPr="00856849">
        <w:rPr>
          <w:lang w:val="en-150"/>
        </w:rPr>
        <w:t xml:space="preserve">coil aluminium fins should be able to </w:t>
      </w:r>
      <w:r w:rsidRPr="00856849">
        <w:rPr>
          <w:lang w:val="en-150"/>
        </w:rPr>
        <w:t xml:space="preserve">be coated with polyurethane </w:t>
      </w:r>
      <w:r w:rsidR="009747F2" w:rsidRPr="00856849">
        <w:rPr>
          <w:lang w:val="en-150"/>
        </w:rPr>
        <w:t>(upon</w:t>
      </w:r>
      <w:r w:rsidRPr="00856849">
        <w:rPr>
          <w:lang w:val="en-150"/>
        </w:rPr>
        <w:t xml:space="preserve"> request</w:t>
      </w:r>
      <w:r w:rsidR="009747F2" w:rsidRPr="00856849">
        <w:rPr>
          <w:lang w:val="en-150"/>
        </w:rPr>
        <w:t>)</w:t>
      </w:r>
      <w:r w:rsidRPr="00856849">
        <w:rPr>
          <w:lang w:val="en-150"/>
        </w:rPr>
        <w:t xml:space="preserve">. </w:t>
      </w:r>
    </w:p>
    <w:p w14:paraId="6DCA4AD9" w14:textId="77777777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04A647DE" w14:textId="11F004A4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u w:val="single"/>
          <w:lang w:val="en-150"/>
        </w:rPr>
      </w:pPr>
      <w:r w:rsidRPr="00856849">
        <w:rPr>
          <w:rFonts w:cs="Arial"/>
          <w:i/>
          <w:snapToGrid w:val="0"/>
          <w:u w:val="single"/>
          <w:lang w:val="en-150"/>
        </w:rPr>
        <w:lastRenderedPageBreak/>
        <w:t>Drain Pan</w:t>
      </w:r>
    </w:p>
    <w:p w14:paraId="7A1FCBD0" w14:textId="26D5BDEF" w:rsidR="00996F32" w:rsidRPr="00856849" w:rsidRDefault="00D365CE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>S</w:t>
      </w:r>
      <w:r w:rsidR="00996F32" w:rsidRPr="00856849">
        <w:rPr>
          <w:lang w:val="en-150"/>
        </w:rPr>
        <w:t xml:space="preserve">loped drain pan </w:t>
      </w:r>
      <w:r w:rsidRPr="00856849">
        <w:rPr>
          <w:lang w:val="en-150"/>
        </w:rPr>
        <w:t xml:space="preserve">to be fitted under all indoor coils. Drain pan to be </w:t>
      </w:r>
      <w:r w:rsidR="00996F32" w:rsidRPr="00856849">
        <w:rPr>
          <w:lang w:val="en-150"/>
        </w:rPr>
        <w:t>made of minimum 304</w:t>
      </w:r>
      <w:r w:rsidRPr="00856849">
        <w:rPr>
          <w:lang w:val="en-150"/>
        </w:rPr>
        <w:t>-</w:t>
      </w:r>
      <w:r w:rsidR="00996F32" w:rsidRPr="00856849">
        <w:rPr>
          <w:lang w:val="en-150"/>
        </w:rPr>
        <w:t xml:space="preserve">grade stainless steel </w:t>
      </w:r>
      <w:r w:rsidRPr="00856849">
        <w:rPr>
          <w:lang w:val="en-150"/>
        </w:rPr>
        <w:t>with the capacity to</w:t>
      </w:r>
      <w:r w:rsidR="00996F32" w:rsidRPr="00856849">
        <w:rPr>
          <w:lang w:val="en-150"/>
        </w:rPr>
        <w:t xml:space="preserve"> be dismantled through a sliding mechanism for easy </w:t>
      </w:r>
      <w:r w:rsidRPr="00856849">
        <w:rPr>
          <w:lang w:val="en-150"/>
        </w:rPr>
        <w:t>service. Pan to be insulated on bottom side</w:t>
      </w:r>
      <w:r w:rsidR="00996F32" w:rsidRPr="00856849">
        <w:rPr>
          <w:lang w:val="en-150"/>
        </w:rPr>
        <w:t xml:space="preserve">. A siphon </w:t>
      </w:r>
      <w:r w:rsidR="00006050" w:rsidRPr="00856849">
        <w:rPr>
          <w:lang w:val="en-150"/>
        </w:rPr>
        <w:t>shall</w:t>
      </w:r>
      <w:r w:rsidR="00996F32" w:rsidRPr="00856849">
        <w:rPr>
          <w:lang w:val="en-150"/>
        </w:rPr>
        <w:t xml:space="preserve"> be supplied by the manufacturer </w:t>
      </w:r>
      <w:r w:rsidR="00006050" w:rsidRPr="00856849">
        <w:rPr>
          <w:lang w:val="en-150"/>
        </w:rPr>
        <w:t xml:space="preserve">designed </w:t>
      </w:r>
      <w:r w:rsidR="00996F32" w:rsidRPr="00856849">
        <w:rPr>
          <w:lang w:val="en-150"/>
        </w:rPr>
        <w:t>to drain</w:t>
      </w:r>
      <w:r w:rsidR="00006050" w:rsidRPr="00856849">
        <w:rPr>
          <w:lang w:val="en-150"/>
        </w:rPr>
        <w:t xml:space="preserve"> accumulated</w:t>
      </w:r>
      <w:r w:rsidR="00996F32" w:rsidRPr="00856849">
        <w:rPr>
          <w:lang w:val="en-150"/>
        </w:rPr>
        <w:t xml:space="preserve"> water</w:t>
      </w:r>
      <w:r w:rsidR="00006050" w:rsidRPr="00856849">
        <w:rPr>
          <w:lang w:val="en-150"/>
        </w:rPr>
        <w:t>.</w:t>
      </w:r>
    </w:p>
    <w:p w14:paraId="30DAE54C" w14:textId="1A42AAE2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589B5C77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Cooling Circuit</w:t>
      </w:r>
    </w:p>
    <w:p w14:paraId="022D368D" w14:textId="77CB1C83" w:rsidR="00460F9D" w:rsidRPr="00856849" w:rsidRDefault="00A727E8" w:rsidP="003A63AB">
      <w:pPr>
        <w:tabs>
          <w:tab w:val="num" w:pos="993"/>
        </w:tabs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>R410A scroll</w:t>
      </w:r>
      <w:r w:rsidR="00996F32" w:rsidRPr="00856849">
        <w:rPr>
          <w:lang w:val="en-150"/>
        </w:rPr>
        <w:t xml:space="preserve"> compressors</w:t>
      </w:r>
      <w:r w:rsidRPr="00856849">
        <w:rPr>
          <w:lang w:val="en-150"/>
        </w:rPr>
        <w:t xml:space="preserve"> </w:t>
      </w:r>
      <w:r w:rsidR="00996F32" w:rsidRPr="00856849">
        <w:rPr>
          <w:lang w:val="en-150"/>
        </w:rPr>
        <w:t xml:space="preserve">shall be used in </w:t>
      </w:r>
      <w:r w:rsidR="00233DBA" w:rsidRPr="00856849">
        <w:rPr>
          <w:lang w:val="en-150"/>
        </w:rPr>
        <w:t xml:space="preserve">unit </w:t>
      </w:r>
      <w:r w:rsidR="00996F32" w:rsidRPr="00856849">
        <w:rPr>
          <w:lang w:val="en-150"/>
        </w:rPr>
        <w:t>cooling circuit</w:t>
      </w:r>
      <w:r w:rsidR="00233DBA" w:rsidRPr="00856849">
        <w:rPr>
          <w:lang w:val="en-150"/>
        </w:rPr>
        <w:t>s</w:t>
      </w:r>
      <w:r w:rsidR="00996F32" w:rsidRPr="00856849">
        <w:rPr>
          <w:lang w:val="en-150"/>
        </w:rPr>
        <w:t xml:space="preserve">. Electronic expansion valves shall </w:t>
      </w:r>
      <w:r w:rsidRPr="00856849">
        <w:rPr>
          <w:lang w:val="en-150"/>
        </w:rPr>
        <w:t xml:space="preserve">also </w:t>
      </w:r>
      <w:r w:rsidR="00996F32" w:rsidRPr="00856849">
        <w:rPr>
          <w:lang w:val="en-150"/>
        </w:rPr>
        <w:t>be used for better performance and safety. An electric crankcase heater shall be used on each compressor.</w:t>
      </w:r>
      <w:r w:rsidR="003A63AB" w:rsidRPr="003A63AB">
        <w:rPr>
          <w:spacing w:val="-1"/>
          <w:lang w:val="en-150"/>
        </w:rPr>
        <w:t xml:space="preserve"> </w:t>
      </w:r>
      <w:r w:rsidR="003A63AB" w:rsidRPr="00856849">
        <w:rPr>
          <w:spacing w:val="-1"/>
          <w:lang w:val="en-150"/>
        </w:rPr>
        <w:t>Insulation shall be applied to compressor jackets to prevent freezing of the oil inside the compressor.</w:t>
      </w:r>
      <w:r w:rsidR="003A63AB">
        <w:rPr>
          <w:spacing w:val="-1"/>
          <w:lang w:val="en-US"/>
        </w:rPr>
        <w:t xml:space="preserve"> </w:t>
      </w:r>
      <w:r w:rsidR="00996F32" w:rsidRPr="00856849">
        <w:rPr>
          <w:lang w:val="en-150"/>
        </w:rPr>
        <w:t>An oil sight glass, filter drier, pressure and temperature sensors</w:t>
      </w:r>
      <w:r w:rsidR="00460F9D" w:rsidRPr="00856849">
        <w:rPr>
          <w:lang w:val="en-150"/>
        </w:rPr>
        <w:t xml:space="preserve"> and high-pressure</w:t>
      </w:r>
      <w:r w:rsidR="00996F32" w:rsidRPr="00856849">
        <w:rPr>
          <w:lang w:val="en-150"/>
        </w:rPr>
        <w:t xml:space="preserve"> switch shall be installed </w:t>
      </w:r>
      <w:r w:rsidRPr="00856849">
        <w:rPr>
          <w:lang w:val="en-150"/>
        </w:rPr>
        <w:t>on</w:t>
      </w:r>
      <w:r w:rsidR="00996F32" w:rsidRPr="00856849">
        <w:rPr>
          <w:lang w:val="en-150"/>
        </w:rPr>
        <w:t xml:space="preserve"> each cooling circuit. Rubber support blocks shall be used under the compressors to prevent vibration. During transportation, compressor anchoring units shall be used to prevent damage on copper piping </w:t>
      </w:r>
      <w:r w:rsidR="00B029FE" w:rsidRPr="00856849">
        <w:rPr>
          <w:lang w:val="en-150"/>
        </w:rPr>
        <w:t xml:space="preserve">of </w:t>
      </w:r>
      <w:r w:rsidR="00996F32" w:rsidRPr="00856849">
        <w:rPr>
          <w:lang w:val="en-150"/>
        </w:rPr>
        <w:t xml:space="preserve">the cooling circuit. </w:t>
      </w:r>
      <w:r w:rsidR="00B029FE" w:rsidRPr="00856849">
        <w:rPr>
          <w:lang w:val="en-150"/>
        </w:rPr>
        <w:t xml:space="preserve">Units shall be equipped with </w:t>
      </w:r>
      <w:r w:rsidR="00D971BE" w:rsidRPr="00856849">
        <w:rPr>
          <w:lang w:val="en-150"/>
        </w:rPr>
        <w:t>either one (1) or</w:t>
      </w:r>
      <w:r w:rsidR="00996F32" w:rsidRPr="00856849">
        <w:rPr>
          <w:lang w:val="en-150"/>
        </w:rPr>
        <w:t xml:space="preserve"> </w:t>
      </w:r>
      <w:r w:rsidR="00B029FE" w:rsidRPr="00856849">
        <w:rPr>
          <w:lang w:val="en-150"/>
        </w:rPr>
        <w:t>two (</w:t>
      </w:r>
      <w:r w:rsidR="00996F32" w:rsidRPr="00856849">
        <w:rPr>
          <w:lang w:val="en-150"/>
        </w:rPr>
        <w:t>2</w:t>
      </w:r>
      <w:r w:rsidR="00B029FE" w:rsidRPr="00856849">
        <w:rPr>
          <w:lang w:val="en-150"/>
        </w:rPr>
        <w:t xml:space="preserve">) </w:t>
      </w:r>
      <w:r w:rsidR="00996F32" w:rsidRPr="00856849">
        <w:rPr>
          <w:lang w:val="en-150"/>
        </w:rPr>
        <w:t>independent cooling circuits</w:t>
      </w:r>
      <w:r w:rsidR="00D971BE" w:rsidRPr="00856849">
        <w:rPr>
          <w:lang w:val="en-150"/>
        </w:rPr>
        <w:t xml:space="preserve">. </w:t>
      </w:r>
      <w:r w:rsidR="00513990" w:rsidRPr="00856849">
        <w:rPr>
          <w:lang w:val="en-150"/>
        </w:rPr>
        <w:t>Single cooling circuits to be equipped</w:t>
      </w:r>
      <w:r w:rsidR="00996F32" w:rsidRPr="00856849">
        <w:rPr>
          <w:lang w:val="en-150"/>
        </w:rPr>
        <w:t xml:space="preserve"> </w:t>
      </w:r>
      <w:r w:rsidR="009459AA" w:rsidRPr="00856849">
        <w:rPr>
          <w:lang w:val="en-150"/>
        </w:rPr>
        <w:t>with either fixed-speed</w:t>
      </w:r>
      <w:r w:rsidR="00F60A93" w:rsidRPr="00856849">
        <w:rPr>
          <w:lang w:val="en-150"/>
        </w:rPr>
        <w:t xml:space="preserve"> </w:t>
      </w:r>
      <w:r w:rsidR="00996F32" w:rsidRPr="00856849">
        <w:rPr>
          <w:lang w:val="en-150"/>
        </w:rPr>
        <w:t xml:space="preserve">or inverter compressor to achieve high seasonal </w:t>
      </w:r>
      <w:r w:rsidR="00B029FE" w:rsidRPr="00856849">
        <w:rPr>
          <w:lang w:val="en-150"/>
        </w:rPr>
        <w:t xml:space="preserve">energy </w:t>
      </w:r>
      <w:r w:rsidR="00996F32" w:rsidRPr="00856849">
        <w:rPr>
          <w:lang w:val="en-150"/>
        </w:rPr>
        <w:t>efficiency.</w:t>
      </w:r>
      <w:r w:rsidR="00513990" w:rsidRPr="00856849">
        <w:rPr>
          <w:lang w:val="en-150"/>
        </w:rPr>
        <w:t xml:space="preserve"> In applications where accurate unit response to load variation is required, inverter compressors shall be used to prevent consecutive ON/OFF compressor cycles, </w:t>
      </w:r>
      <w:r w:rsidR="00513990" w:rsidRPr="00856849">
        <w:rPr>
          <w:rFonts w:cs="Arial"/>
          <w:lang w:val="en-150"/>
        </w:rPr>
        <w:t xml:space="preserve">thus increasing the reliability of the cooling system and ensuring longer unit operating life. </w:t>
      </w:r>
      <w:r w:rsidR="00513990" w:rsidRPr="00856849">
        <w:rPr>
          <w:lang w:val="en-150"/>
        </w:rPr>
        <w:t>Double cooling circuits to be equipped with four (4) fixed-speed compressors.</w:t>
      </w:r>
    </w:p>
    <w:p w14:paraId="513162DB" w14:textId="77777777" w:rsidR="003A63AB" w:rsidRPr="00856849" w:rsidRDefault="003A63AB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54BE0B2E" w14:textId="3DC3A86D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u w:val="single"/>
          <w:lang w:val="en-150"/>
        </w:rPr>
      </w:pPr>
      <w:r w:rsidRPr="00856849">
        <w:rPr>
          <w:rFonts w:cs="Arial"/>
          <w:i/>
          <w:snapToGrid w:val="0"/>
          <w:u w:val="single"/>
          <w:lang w:val="en-150"/>
        </w:rPr>
        <w:t>Defrost</w:t>
      </w:r>
      <w:r w:rsidR="0049536D" w:rsidRPr="00856849">
        <w:rPr>
          <w:rFonts w:cs="Arial"/>
          <w:i/>
          <w:snapToGrid w:val="0"/>
          <w:u w:val="single"/>
          <w:lang w:val="en-150"/>
        </w:rPr>
        <w:t xml:space="preserve"> Operation</w:t>
      </w:r>
    </w:p>
    <w:p w14:paraId="19BFD707" w14:textId="2FDAF7CF" w:rsidR="00996F32" w:rsidRPr="00856849" w:rsidRDefault="00CE560A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Heat pump units operating in low </w:t>
      </w:r>
      <w:r w:rsidR="0049536D" w:rsidRPr="00856849">
        <w:rPr>
          <w:lang w:val="en-150"/>
        </w:rPr>
        <w:t>ambient</w:t>
      </w:r>
      <w:r w:rsidR="00996F32" w:rsidRPr="00856849">
        <w:rPr>
          <w:lang w:val="en-150"/>
        </w:rPr>
        <w:t xml:space="preserve"> temperature</w:t>
      </w:r>
      <w:r w:rsidRPr="00856849">
        <w:rPr>
          <w:lang w:val="en-150"/>
        </w:rPr>
        <w:t>s</w:t>
      </w:r>
      <w:r w:rsidR="00996F32" w:rsidRPr="00856849">
        <w:rPr>
          <w:lang w:val="en-150"/>
        </w:rPr>
        <w:t xml:space="preserve"> </w:t>
      </w:r>
      <w:r w:rsidRPr="00856849">
        <w:rPr>
          <w:lang w:val="en-150"/>
        </w:rPr>
        <w:t xml:space="preserve">shall be able to perform a </w:t>
      </w:r>
      <w:r w:rsidR="00996F32" w:rsidRPr="00856849">
        <w:rPr>
          <w:lang w:val="en-150"/>
        </w:rPr>
        <w:t xml:space="preserve">defrost operation </w:t>
      </w:r>
      <w:r w:rsidRPr="00856849">
        <w:rPr>
          <w:lang w:val="en-150"/>
        </w:rPr>
        <w:t>controlled</w:t>
      </w:r>
      <w:r w:rsidR="00996F32" w:rsidRPr="00856849">
        <w:rPr>
          <w:lang w:val="en-150"/>
        </w:rPr>
        <w:t xml:space="preserve"> by an automatic</w:t>
      </w:r>
      <w:r w:rsidRPr="00856849">
        <w:rPr>
          <w:lang w:val="en-150"/>
        </w:rPr>
        <w:t xml:space="preserve"> </w:t>
      </w:r>
      <w:r w:rsidR="00996F32" w:rsidRPr="00856849">
        <w:rPr>
          <w:lang w:val="en-150"/>
        </w:rPr>
        <w:t>adaptive algorithm taken from the controller to prevent frost on coils on the outdoor unit side. To prevent ice accumulation on the base of outdoor unit coil, coil</w:t>
      </w:r>
      <w:r w:rsidRPr="00856849">
        <w:rPr>
          <w:lang w:val="en-150"/>
        </w:rPr>
        <w:t>s</w:t>
      </w:r>
      <w:r w:rsidR="00996F32" w:rsidRPr="00856849">
        <w:rPr>
          <w:lang w:val="en-150"/>
        </w:rPr>
        <w:t xml:space="preserve"> shall be sloped for</w:t>
      </w:r>
      <w:r w:rsidRPr="00856849">
        <w:rPr>
          <w:lang w:val="en-150"/>
        </w:rPr>
        <w:t xml:space="preserve"> effective</w:t>
      </w:r>
      <w:r w:rsidR="00AA3F3A" w:rsidRPr="00856849">
        <w:rPr>
          <w:lang w:val="en-150"/>
        </w:rPr>
        <w:t xml:space="preserve"> water</w:t>
      </w:r>
      <w:r w:rsidR="00996F32" w:rsidRPr="00856849">
        <w:rPr>
          <w:lang w:val="en-150"/>
        </w:rPr>
        <w:t xml:space="preserve"> drainage</w:t>
      </w:r>
      <w:r w:rsidRPr="00856849">
        <w:rPr>
          <w:lang w:val="en-150"/>
        </w:rPr>
        <w:t>. A</w:t>
      </w:r>
      <w:r w:rsidR="00996F32" w:rsidRPr="00856849">
        <w:rPr>
          <w:lang w:val="en-150"/>
        </w:rPr>
        <w:t xml:space="preserve">n electric heater shall </w:t>
      </w:r>
      <w:r w:rsidRPr="00856849">
        <w:rPr>
          <w:lang w:val="en-150"/>
        </w:rPr>
        <w:t xml:space="preserve">also </w:t>
      </w:r>
      <w:r w:rsidR="00996F32" w:rsidRPr="00856849">
        <w:rPr>
          <w:lang w:val="en-150"/>
        </w:rPr>
        <w:t>be installed on the</w:t>
      </w:r>
      <w:r w:rsidRPr="00856849">
        <w:rPr>
          <w:lang w:val="en-150"/>
        </w:rPr>
        <w:t xml:space="preserve"> coil</w:t>
      </w:r>
      <w:r w:rsidR="00996F32" w:rsidRPr="00856849">
        <w:rPr>
          <w:lang w:val="en-150"/>
        </w:rPr>
        <w:t xml:space="preserve"> base</w:t>
      </w:r>
      <w:r w:rsidR="00220A09" w:rsidRPr="00856849">
        <w:rPr>
          <w:lang w:val="en-150"/>
        </w:rPr>
        <w:t xml:space="preserve">. </w:t>
      </w:r>
    </w:p>
    <w:p w14:paraId="349AC5F5" w14:textId="77777777" w:rsidR="00E6428C" w:rsidRPr="00856849" w:rsidRDefault="00E6428C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3BFF429F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Supply Fan</w:t>
      </w:r>
    </w:p>
    <w:p w14:paraId="4AAB9FBC" w14:textId="0B2601C7" w:rsidR="00996F32" w:rsidRDefault="00856849" w:rsidP="00996F32">
      <w:pPr>
        <w:autoSpaceDE w:val="0"/>
        <w:autoSpaceDN w:val="0"/>
        <w:adjustRightInd w:val="0"/>
        <w:jc w:val="both"/>
        <w:rPr>
          <w:lang w:val="en-150"/>
        </w:rPr>
      </w:pPr>
      <w:r>
        <w:rPr>
          <w:lang w:val="en-US"/>
        </w:rPr>
        <w:t>Supply f</w:t>
      </w:r>
      <w:r w:rsidR="00996F32" w:rsidRPr="00856849">
        <w:rPr>
          <w:lang w:val="en-150"/>
        </w:rPr>
        <w:t xml:space="preserve">an(s) shall be </w:t>
      </w:r>
      <w:r>
        <w:rPr>
          <w:lang w:val="en-US"/>
        </w:rPr>
        <w:t xml:space="preserve">of </w:t>
      </w:r>
      <w:r w:rsidRPr="00856849">
        <w:rPr>
          <w:lang w:val="en-150"/>
        </w:rPr>
        <w:t xml:space="preserve">plug type </w:t>
      </w:r>
      <w:r>
        <w:rPr>
          <w:lang w:val="en-US"/>
        </w:rPr>
        <w:t xml:space="preserve">equipped with </w:t>
      </w:r>
      <w:r w:rsidR="00996F32" w:rsidRPr="00856849">
        <w:rPr>
          <w:lang w:val="en-150"/>
        </w:rPr>
        <w:t>EC</w:t>
      </w:r>
      <w:r w:rsidR="00F67A72">
        <w:rPr>
          <w:lang w:val="en-US"/>
        </w:rPr>
        <w:t xml:space="preserve"> motor</w:t>
      </w:r>
      <w:r w:rsidR="000C415E">
        <w:rPr>
          <w:lang w:val="en-US"/>
        </w:rPr>
        <w:t>s</w:t>
      </w:r>
      <w:r w:rsidR="00996F32" w:rsidRPr="00856849">
        <w:rPr>
          <w:lang w:val="en-150"/>
        </w:rPr>
        <w:t xml:space="preserve"> </w:t>
      </w:r>
      <w:r>
        <w:rPr>
          <w:lang w:val="en-US"/>
        </w:rPr>
        <w:t>(electronically commutated motor</w:t>
      </w:r>
      <w:r w:rsidR="000C415E">
        <w:rPr>
          <w:lang w:val="en-US"/>
        </w:rPr>
        <w:t>s</w:t>
      </w:r>
      <w:r>
        <w:rPr>
          <w:lang w:val="en-US"/>
        </w:rPr>
        <w:t xml:space="preserve"> with built-in variable speed control) of minimum </w:t>
      </w:r>
      <w:r w:rsidR="00996F32" w:rsidRPr="00856849">
        <w:rPr>
          <w:lang w:val="en-150"/>
        </w:rPr>
        <w:t xml:space="preserve">IE4 motor efficiency, IP54 protection and B insulation class. </w:t>
      </w:r>
      <w:r w:rsidR="007E6547">
        <w:rPr>
          <w:lang w:val="en-US"/>
        </w:rPr>
        <w:t xml:space="preserve">EC motors allow for the automatic regulation of air flow rate enabling reduced power consumption. </w:t>
      </w:r>
      <w:r w:rsidR="00FB4CC0">
        <w:rPr>
          <w:lang w:val="en-US"/>
        </w:rPr>
        <w:t>Manual adjustment</w:t>
      </w:r>
      <w:r w:rsidR="00996F32" w:rsidRPr="00856849">
        <w:rPr>
          <w:lang w:val="en-150"/>
        </w:rPr>
        <w:t xml:space="preserve"> of air flow </w:t>
      </w:r>
      <w:r w:rsidR="00F67A72">
        <w:rPr>
          <w:lang w:val="en-US"/>
        </w:rPr>
        <w:t>shall</w:t>
      </w:r>
      <w:r w:rsidR="00996F32" w:rsidRPr="00856849">
        <w:rPr>
          <w:lang w:val="en-150"/>
        </w:rPr>
        <w:t xml:space="preserve"> be performed </w:t>
      </w:r>
      <w:r w:rsidR="00FB4CC0">
        <w:rPr>
          <w:lang w:val="en-US"/>
        </w:rPr>
        <w:t xml:space="preserve">by </w:t>
      </w:r>
      <w:r w:rsidR="00F67A72">
        <w:rPr>
          <w:lang w:val="en-US"/>
        </w:rPr>
        <w:t>using unit</w:t>
      </w:r>
      <w:r w:rsidR="00996F32" w:rsidRPr="00856849">
        <w:rPr>
          <w:lang w:val="en-150"/>
        </w:rPr>
        <w:t xml:space="preserve"> controller. Fans shall be </w:t>
      </w:r>
      <w:r w:rsidR="00F67A72">
        <w:rPr>
          <w:lang w:val="en-US"/>
        </w:rPr>
        <w:t xml:space="preserve">mounted on </w:t>
      </w:r>
      <w:r w:rsidR="00996F32" w:rsidRPr="00856849">
        <w:rPr>
          <w:lang w:val="en-150"/>
        </w:rPr>
        <w:t>sliding</w:t>
      </w:r>
      <w:r w:rsidR="00F67A72">
        <w:rPr>
          <w:lang w:val="en-US"/>
        </w:rPr>
        <w:t xml:space="preserve"> rails</w:t>
      </w:r>
      <w:r w:rsidR="009B151F">
        <w:rPr>
          <w:lang w:val="en-US"/>
        </w:rPr>
        <w:t xml:space="preserve"> </w:t>
      </w:r>
      <w:r w:rsidR="00996F32" w:rsidRPr="00856849">
        <w:rPr>
          <w:lang w:val="en-150"/>
        </w:rPr>
        <w:t xml:space="preserve">and </w:t>
      </w:r>
      <w:r w:rsidR="000C415E">
        <w:rPr>
          <w:lang w:val="en-US"/>
        </w:rPr>
        <w:t>should</w:t>
      </w:r>
      <w:r w:rsidR="00996F32" w:rsidRPr="00856849">
        <w:rPr>
          <w:lang w:val="en-150"/>
        </w:rPr>
        <w:t xml:space="preserve"> be </w:t>
      </w:r>
      <w:r w:rsidR="000C415E">
        <w:rPr>
          <w:lang w:val="en-US"/>
        </w:rPr>
        <w:t>removable</w:t>
      </w:r>
      <w:r w:rsidR="00996F32" w:rsidRPr="00856849">
        <w:rPr>
          <w:lang w:val="en-150"/>
        </w:rPr>
        <w:t xml:space="preserve"> </w:t>
      </w:r>
      <w:r w:rsidR="000C415E">
        <w:rPr>
          <w:lang w:val="en-US"/>
        </w:rPr>
        <w:t>(</w:t>
      </w:r>
      <w:r w:rsidR="00996F32" w:rsidRPr="00856849">
        <w:rPr>
          <w:lang w:val="en-150"/>
        </w:rPr>
        <w:t>outwards</w:t>
      </w:r>
      <w:r w:rsidR="000C415E">
        <w:rPr>
          <w:lang w:val="en-US"/>
        </w:rPr>
        <w:t>)</w:t>
      </w:r>
      <w:r w:rsidR="00996F32" w:rsidRPr="00856849">
        <w:rPr>
          <w:lang w:val="en-150"/>
        </w:rPr>
        <w:t xml:space="preserve"> through a guide for easy </w:t>
      </w:r>
      <w:r w:rsidR="000C415E">
        <w:rPr>
          <w:lang w:val="en-US"/>
        </w:rPr>
        <w:t>servicing</w:t>
      </w:r>
      <w:r w:rsidR="00996F32" w:rsidRPr="00856849">
        <w:rPr>
          <w:lang w:val="en-150"/>
        </w:rPr>
        <w:t xml:space="preserve">. </w:t>
      </w:r>
      <w:r w:rsidR="000C415E">
        <w:rPr>
          <w:lang w:val="en-US"/>
        </w:rPr>
        <w:t xml:space="preserve">Fan </w:t>
      </w:r>
      <w:r w:rsidR="00897222">
        <w:rPr>
          <w:lang w:val="en-US"/>
        </w:rPr>
        <w:t>operating</w:t>
      </w:r>
      <w:r w:rsidR="00996F32" w:rsidRPr="00856849">
        <w:rPr>
          <w:lang w:val="en-150"/>
        </w:rPr>
        <w:t xml:space="preserve"> mode </w:t>
      </w:r>
      <w:r w:rsidR="00FB4CC0">
        <w:rPr>
          <w:lang w:val="en-US"/>
        </w:rPr>
        <w:t>shall</w:t>
      </w:r>
      <w:r w:rsidR="00897222">
        <w:rPr>
          <w:lang w:val="en-US"/>
        </w:rPr>
        <w:t xml:space="preserve"> be</w:t>
      </w:r>
      <w:r w:rsidR="00996F32" w:rsidRPr="00856849">
        <w:rPr>
          <w:lang w:val="en-150"/>
        </w:rPr>
        <w:t xml:space="preserve"> adjustable</w:t>
      </w:r>
      <w:r w:rsidR="007E6547">
        <w:rPr>
          <w:lang w:val="en-US"/>
        </w:rPr>
        <w:t xml:space="preserve">; </w:t>
      </w:r>
      <w:r w:rsidR="00FB4CC0">
        <w:rPr>
          <w:lang w:val="en-US"/>
        </w:rPr>
        <w:t>the user may choose between</w:t>
      </w:r>
      <w:r w:rsidR="00A12CF6">
        <w:rPr>
          <w:lang w:val="en-US"/>
        </w:rPr>
        <w:t xml:space="preserve"> a</w:t>
      </w:r>
      <w:r w:rsidR="00FB4CC0">
        <w:rPr>
          <w:lang w:val="en-US"/>
        </w:rPr>
        <w:t xml:space="preserve"> </w:t>
      </w:r>
      <w:r w:rsidR="00996F32" w:rsidRPr="00856849">
        <w:rPr>
          <w:lang w:val="en-150"/>
        </w:rPr>
        <w:t xml:space="preserve">constant air volume (CAV) </w:t>
      </w:r>
      <w:r w:rsidR="00FB4CC0">
        <w:rPr>
          <w:lang w:val="en-US"/>
        </w:rPr>
        <w:t xml:space="preserve">setting </w:t>
      </w:r>
      <w:r w:rsidR="00996F32" w:rsidRPr="00856849">
        <w:rPr>
          <w:lang w:val="en-150"/>
        </w:rPr>
        <w:t xml:space="preserve">for </w:t>
      </w:r>
      <w:r w:rsidR="00FB4CC0">
        <w:rPr>
          <w:lang w:val="en-US"/>
        </w:rPr>
        <w:t>fan operation</w:t>
      </w:r>
      <w:r w:rsidR="00996F32" w:rsidRPr="00856849">
        <w:rPr>
          <w:lang w:val="en-150"/>
        </w:rPr>
        <w:t xml:space="preserve"> </w:t>
      </w:r>
      <w:r w:rsidR="00A12CF6">
        <w:rPr>
          <w:lang w:val="en-US"/>
        </w:rPr>
        <w:t>with no</w:t>
      </w:r>
      <w:r w:rsidR="00996F32" w:rsidRPr="00856849">
        <w:rPr>
          <w:lang w:val="en-150"/>
        </w:rPr>
        <w:t xml:space="preserve"> duct pressure loss</w:t>
      </w:r>
      <w:r w:rsidR="00A12CF6">
        <w:rPr>
          <w:lang w:val="en-US"/>
        </w:rPr>
        <w:t xml:space="preserve"> influence </w:t>
      </w:r>
      <w:r w:rsidR="00996F32" w:rsidRPr="00856849">
        <w:rPr>
          <w:lang w:val="en-150"/>
        </w:rPr>
        <w:t>or</w:t>
      </w:r>
      <w:r w:rsidR="00A12CF6">
        <w:rPr>
          <w:lang w:val="en-US"/>
        </w:rPr>
        <w:t xml:space="preserve"> a</w:t>
      </w:r>
      <w:r w:rsidR="00996F32" w:rsidRPr="00856849">
        <w:rPr>
          <w:lang w:val="en-150"/>
        </w:rPr>
        <w:t xml:space="preserve"> variable air volume (VAV)</w:t>
      </w:r>
      <w:r w:rsidR="00A12CF6">
        <w:rPr>
          <w:lang w:val="en-US"/>
        </w:rPr>
        <w:t xml:space="preserve"> setting</w:t>
      </w:r>
      <w:r w:rsidR="00996F32" w:rsidRPr="00856849">
        <w:rPr>
          <w:lang w:val="en-150"/>
        </w:rPr>
        <w:t xml:space="preserve"> </w:t>
      </w:r>
      <w:r w:rsidR="00A12CF6">
        <w:rPr>
          <w:lang w:val="en-US"/>
        </w:rPr>
        <w:t>driven by</w:t>
      </w:r>
      <w:r w:rsidR="00996F32" w:rsidRPr="00856849">
        <w:rPr>
          <w:lang w:val="en-150"/>
        </w:rPr>
        <w:t xml:space="preserve"> indoor temperature </w:t>
      </w:r>
      <w:r w:rsidR="00AC4B91">
        <w:rPr>
          <w:lang w:val="en-US"/>
        </w:rPr>
        <w:t>variation</w:t>
      </w:r>
      <w:r w:rsidR="00996F32" w:rsidRPr="00856849">
        <w:rPr>
          <w:lang w:val="en-150"/>
        </w:rPr>
        <w:t xml:space="preserve">. The unit shall </w:t>
      </w:r>
      <w:r w:rsidR="009D148A">
        <w:rPr>
          <w:lang w:val="en-US"/>
        </w:rPr>
        <w:t xml:space="preserve">also </w:t>
      </w:r>
      <w:r w:rsidR="00996F32" w:rsidRPr="00856849">
        <w:rPr>
          <w:lang w:val="en-150"/>
        </w:rPr>
        <w:t xml:space="preserve">be equipped with a pressure sensor which shall stop the unit and </w:t>
      </w:r>
      <w:r w:rsidR="009D148A">
        <w:rPr>
          <w:lang w:val="en-US"/>
        </w:rPr>
        <w:t>produce</w:t>
      </w:r>
      <w:r w:rsidR="00996F32" w:rsidRPr="00856849">
        <w:rPr>
          <w:lang w:val="en-150"/>
        </w:rPr>
        <w:t xml:space="preserve"> an alarm in case of </w:t>
      </w:r>
      <w:r w:rsidR="009D148A">
        <w:rPr>
          <w:lang w:val="en-US"/>
        </w:rPr>
        <w:t>fan failure</w:t>
      </w:r>
      <w:r w:rsidR="00996F32" w:rsidRPr="00856849">
        <w:rPr>
          <w:lang w:val="en-150"/>
        </w:rPr>
        <w:t>.</w:t>
      </w:r>
    </w:p>
    <w:p w14:paraId="4C1EEAEF" w14:textId="692D55F2" w:rsidR="0055750D" w:rsidRDefault="0055750D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0CC2FCBC" w14:textId="011A69AA" w:rsidR="0055750D" w:rsidRPr="00856849" w:rsidRDefault="0055750D" w:rsidP="0055750D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>
        <w:rPr>
          <w:rFonts w:cs="Arial"/>
          <w:i/>
          <w:snapToGrid w:val="0"/>
          <w:lang w:val="en-US"/>
        </w:rPr>
        <w:t>Return</w:t>
      </w:r>
      <w:r w:rsidRPr="00856849">
        <w:rPr>
          <w:rFonts w:cs="Arial"/>
          <w:i/>
          <w:snapToGrid w:val="0"/>
          <w:lang w:val="en-150"/>
        </w:rPr>
        <w:t xml:space="preserve"> Fan</w:t>
      </w:r>
    </w:p>
    <w:p w14:paraId="657620A1" w14:textId="78895CD3" w:rsidR="0055750D" w:rsidRPr="0055750D" w:rsidRDefault="00FA4104" w:rsidP="0055750D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Return fan(s) </w:t>
      </w:r>
      <w:r w:rsidR="0033411C">
        <w:rPr>
          <w:lang w:val="en-US"/>
        </w:rPr>
        <w:t>should optionally</w:t>
      </w:r>
      <w:r>
        <w:rPr>
          <w:lang w:val="en-US"/>
        </w:rPr>
        <w:t xml:space="preserve"> be </w:t>
      </w:r>
      <w:r w:rsidR="006C7266">
        <w:rPr>
          <w:lang w:val="en-US"/>
        </w:rPr>
        <w:t xml:space="preserve">of </w:t>
      </w:r>
      <w:r w:rsidR="006C7266" w:rsidRPr="0055750D">
        <w:rPr>
          <w:lang w:val="en-US"/>
        </w:rPr>
        <w:t xml:space="preserve">plug type </w:t>
      </w:r>
      <w:r w:rsidR="006C7266">
        <w:rPr>
          <w:lang w:val="en-US"/>
        </w:rPr>
        <w:t xml:space="preserve">equipped with </w:t>
      </w:r>
      <w:r w:rsidR="0055750D" w:rsidRPr="0055750D">
        <w:rPr>
          <w:lang w:val="en-US"/>
        </w:rPr>
        <w:t xml:space="preserve">EC </w:t>
      </w:r>
      <w:r w:rsidR="006C7266">
        <w:rPr>
          <w:lang w:val="en-US"/>
        </w:rPr>
        <w:t>motors</w:t>
      </w:r>
      <w:r w:rsidR="0055750D" w:rsidRPr="0055750D">
        <w:rPr>
          <w:lang w:val="en-US"/>
        </w:rPr>
        <w:t xml:space="preserve"> </w:t>
      </w:r>
      <w:r w:rsidR="006C7266">
        <w:rPr>
          <w:lang w:val="en-US"/>
        </w:rPr>
        <w:t xml:space="preserve">of </w:t>
      </w:r>
      <w:r w:rsidR="0055750D" w:rsidRPr="0055750D">
        <w:rPr>
          <w:lang w:val="en-US"/>
        </w:rPr>
        <w:t xml:space="preserve">IE4 motor efficiency class. </w:t>
      </w:r>
      <w:r w:rsidR="0033411C">
        <w:rPr>
          <w:lang w:val="en-US"/>
        </w:rPr>
        <w:t>R</w:t>
      </w:r>
      <w:r w:rsidR="0055750D" w:rsidRPr="0055750D">
        <w:rPr>
          <w:lang w:val="en-US"/>
        </w:rPr>
        <w:t>eturn fan</w:t>
      </w:r>
      <w:r w:rsidR="00010366">
        <w:rPr>
          <w:lang w:val="en-US"/>
        </w:rPr>
        <w:t>(</w:t>
      </w:r>
      <w:r w:rsidR="0055750D" w:rsidRPr="0055750D">
        <w:rPr>
          <w:lang w:val="en-US"/>
        </w:rPr>
        <w:t>s</w:t>
      </w:r>
      <w:r w:rsidR="00010366">
        <w:rPr>
          <w:lang w:val="en-US"/>
        </w:rPr>
        <w:t>)</w:t>
      </w:r>
      <w:r w:rsidR="0055750D" w:rsidRPr="0055750D">
        <w:rPr>
          <w:lang w:val="en-US"/>
        </w:rPr>
        <w:t xml:space="preserve"> </w:t>
      </w:r>
      <w:r w:rsidR="0033411C">
        <w:rPr>
          <w:lang w:val="en-US"/>
        </w:rPr>
        <w:t xml:space="preserve">should </w:t>
      </w:r>
      <w:r w:rsidR="0055750D" w:rsidRPr="0055750D">
        <w:rPr>
          <w:lang w:val="en-US"/>
        </w:rPr>
        <w:t>work</w:t>
      </w:r>
      <w:r w:rsidR="0055750D">
        <w:rPr>
          <w:lang w:val="en-US"/>
        </w:rPr>
        <w:t xml:space="preserve"> </w:t>
      </w:r>
      <w:r w:rsidR="0055750D" w:rsidRPr="0055750D">
        <w:rPr>
          <w:lang w:val="en-US"/>
        </w:rPr>
        <w:t>in series with supply air fan</w:t>
      </w:r>
      <w:r w:rsidR="0033411C">
        <w:rPr>
          <w:lang w:val="en-US"/>
        </w:rPr>
        <w:t>(s)</w:t>
      </w:r>
      <w:r w:rsidR="0055750D" w:rsidRPr="0055750D">
        <w:rPr>
          <w:lang w:val="en-US"/>
        </w:rPr>
        <w:t>, compensat</w:t>
      </w:r>
      <w:r w:rsidR="0033411C">
        <w:rPr>
          <w:lang w:val="en-US"/>
        </w:rPr>
        <w:t>ing</w:t>
      </w:r>
      <w:r w:rsidR="0055750D" w:rsidRPr="0055750D">
        <w:rPr>
          <w:lang w:val="en-US"/>
        </w:rPr>
        <w:t xml:space="preserve"> for total </w:t>
      </w:r>
      <w:r w:rsidR="0033411C">
        <w:rPr>
          <w:lang w:val="en-US"/>
        </w:rPr>
        <w:t xml:space="preserve">air duct </w:t>
      </w:r>
      <w:r w:rsidR="0055750D" w:rsidRPr="0055750D">
        <w:rPr>
          <w:lang w:val="en-US"/>
        </w:rPr>
        <w:t xml:space="preserve">pressure drop. </w:t>
      </w:r>
      <w:r w:rsidR="0033411C">
        <w:rPr>
          <w:lang w:val="en-US"/>
        </w:rPr>
        <w:t>R</w:t>
      </w:r>
      <w:r w:rsidR="0055750D" w:rsidRPr="0055750D">
        <w:rPr>
          <w:lang w:val="en-US"/>
        </w:rPr>
        <w:t>eturn fan</w:t>
      </w:r>
      <w:r w:rsidR="00EE2194">
        <w:rPr>
          <w:lang w:val="en-US"/>
        </w:rPr>
        <w:t>(</w:t>
      </w:r>
      <w:r w:rsidR="0055750D" w:rsidRPr="0055750D">
        <w:rPr>
          <w:lang w:val="en-US"/>
        </w:rPr>
        <w:t>s</w:t>
      </w:r>
      <w:r w:rsidR="00EE2194">
        <w:rPr>
          <w:lang w:val="en-US"/>
        </w:rPr>
        <w:t>)</w:t>
      </w:r>
      <w:r w:rsidR="0055750D" w:rsidRPr="0055750D">
        <w:rPr>
          <w:lang w:val="en-US"/>
        </w:rPr>
        <w:t xml:space="preserve"> </w:t>
      </w:r>
      <w:r w:rsidR="0033411C">
        <w:rPr>
          <w:lang w:val="en-US"/>
        </w:rPr>
        <w:t>shall</w:t>
      </w:r>
      <w:r w:rsidR="0055750D" w:rsidRPr="0055750D">
        <w:rPr>
          <w:lang w:val="en-US"/>
        </w:rPr>
        <w:t xml:space="preserve"> be</w:t>
      </w:r>
      <w:r w:rsidR="0033411C" w:rsidRPr="0033411C">
        <w:rPr>
          <w:lang w:val="en-US"/>
        </w:rPr>
        <w:t xml:space="preserve"> </w:t>
      </w:r>
      <w:r w:rsidR="0033411C">
        <w:rPr>
          <w:lang w:val="en-US"/>
        </w:rPr>
        <w:t xml:space="preserve">mounted on </w:t>
      </w:r>
      <w:r w:rsidR="0033411C" w:rsidRPr="00856849">
        <w:rPr>
          <w:lang w:val="en-150"/>
        </w:rPr>
        <w:t>sliding</w:t>
      </w:r>
      <w:r w:rsidR="0033411C">
        <w:rPr>
          <w:lang w:val="en-US"/>
        </w:rPr>
        <w:t xml:space="preserve"> rails</w:t>
      </w:r>
      <w:r w:rsidR="0055750D" w:rsidRPr="0055750D">
        <w:rPr>
          <w:lang w:val="en-US"/>
        </w:rPr>
        <w:t xml:space="preserve"> </w:t>
      </w:r>
      <w:r w:rsidR="0033411C">
        <w:rPr>
          <w:lang w:val="en-US"/>
        </w:rPr>
        <w:t>to allow for easy servicing</w:t>
      </w:r>
      <w:r w:rsidR="0055750D" w:rsidRPr="0055750D">
        <w:rPr>
          <w:lang w:val="en-US"/>
        </w:rPr>
        <w:t>.</w:t>
      </w:r>
      <w:r w:rsidR="0033411C">
        <w:rPr>
          <w:lang w:val="en-US"/>
        </w:rPr>
        <w:t xml:space="preserve"> Should return fan(s) be included, an</w:t>
      </w:r>
      <w:r w:rsidR="0055750D" w:rsidRPr="0055750D">
        <w:rPr>
          <w:lang w:val="en-US"/>
        </w:rPr>
        <w:t xml:space="preserve"> additional</w:t>
      </w:r>
      <w:r w:rsidR="0055750D">
        <w:rPr>
          <w:lang w:val="en-US"/>
        </w:rPr>
        <w:t xml:space="preserve"> </w:t>
      </w:r>
      <w:r w:rsidR="0055750D" w:rsidRPr="0055750D">
        <w:rPr>
          <w:lang w:val="en-US"/>
        </w:rPr>
        <w:t xml:space="preserve">damper on the exhaust side of the unit </w:t>
      </w:r>
      <w:r w:rsidR="0033411C">
        <w:rPr>
          <w:lang w:val="en-US"/>
        </w:rPr>
        <w:t xml:space="preserve">shall exist </w:t>
      </w:r>
      <w:r w:rsidR="0055750D" w:rsidRPr="0055750D">
        <w:rPr>
          <w:lang w:val="en-US"/>
        </w:rPr>
        <w:t xml:space="preserve">for </w:t>
      </w:r>
      <w:r w:rsidR="0033411C">
        <w:rPr>
          <w:lang w:val="en-US"/>
        </w:rPr>
        <w:t>venting</w:t>
      </w:r>
      <w:r w:rsidR="0055750D" w:rsidRPr="0055750D">
        <w:rPr>
          <w:lang w:val="en-US"/>
        </w:rPr>
        <w:t xml:space="preserve"> excess</w:t>
      </w:r>
      <w:r w:rsidR="0055750D">
        <w:rPr>
          <w:lang w:val="en-US"/>
        </w:rPr>
        <w:t xml:space="preserve"> </w:t>
      </w:r>
      <w:r w:rsidR="0055750D" w:rsidRPr="0055750D">
        <w:rPr>
          <w:lang w:val="en-US"/>
        </w:rPr>
        <w:t xml:space="preserve">air. </w:t>
      </w:r>
      <w:r w:rsidR="00EE2194">
        <w:rPr>
          <w:lang w:val="en-US"/>
        </w:rPr>
        <w:t>Additionally, a</w:t>
      </w:r>
      <w:r w:rsidR="0055750D" w:rsidRPr="0055750D">
        <w:rPr>
          <w:lang w:val="en-US"/>
        </w:rPr>
        <w:t xml:space="preserve"> building pressure control option</w:t>
      </w:r>
      <w:r w:rsidR="00EE2194">
        <w:rPr>
          <w:lang w:val="en-US"/>
        </w:rPr>
        <w:t xml:space="preserve"> may</w:t>
      </w:r>
      <w:r w:rsidR="0055750D" w:rsidRPr="0055750D">
        <w:rPr>
          <w:lang w:val="en-US"/>
        </w:rPr>
        <w:t xml:space="preserve"> be selected </w:t>
      </w:r>
      <w:r w:rsidR="00EE2194">
        <w:rPr>
          <w:lang w:val="en-US"/>
        </w:rPr>
        <w:t>so that</w:t>
      </w:r>
      <w:r w:rsidR="0055750D" w:rsidRPr="0055750D">
        <w:rPr>
          <w:lang w:val="en-US"/>
        </w:rPr>
        <w:t xml:space="preserve"> </w:t>
      </w:r>
      <w:r w:rsidR="00EE2194">
        <w:rPr>
          <w:lang w:val="en-US"/>
        </w:rPr>
        <w:t>building air pressure</w:t>
      </w:r>
      <w:r w:rsidR="0055750D" w:rsidRPr="0055750D">
        <w:rPr>
          <w:lang w:val="en-US"/>
        </w:rPr>
        <w:t xml:space="preserve"> </w:t>
      </w:r>
      <w:r w:rsidR="00EE2194">
        <w:rPr>
          <w:lang w:val="en-US"/>
        </w:rPr>
        <w:t>may be adjusted</w:t>
      </w:r>
      <w:r w:rsidR="0055750D" w:rsidRPr="0055750D">
        <w:rPr>
          <w:lang w:val="en-US"/>
        </w:rPr>
        <w:t xml:space="preserve"> </w:t>
      </w:r>
      <w:r w:rsidR="00EE2194">
        <w:rPr>
          <w:lang w:val="en-US"/>
        </w:rPr>
        <w:t>by means of a controller</w:t>
      </w:r>
      <w:r w:rsidR="0055750D" w:rsidRPr="0055750D">
        <w:rPr>
          <w:lang w:val="en-US"/>
        </w:rPr>
        <w:t xml:space="preserve"> </w:t>
      </w:r>
      <w:r w:rsidR="00EE2194">
        <w:rPr>
          <w:lang w:val="en-US"/>
        </w:rPr>
        <w:t>led by</w:t>
      </w:r>
      <w:r w:rsidR="0055750D" w:rsidRPr="0055750D">
        <w:rPr>
          <w:lang w:val="en-US"/>
        </w:rPr>
        <w:t xml:space="preserve"> </w:t>
      </w:r>
      <w:r w:rsidR="00EE2194">
        <w:rPr>
          <w:lang w:val="en-US"/>
        </w:rPr>
        <w:t xml:space="preserve">a </w:t>
      </w:r>
      <w:r w:rsidR="0055750D" w:rsidRPr="0055750D">
        <w:rPr>
          <w:lang w:val="en-US"/>
        </w:rPr>
        <w:t>room pressure</w:t>
      </w:r>
      <w:r w:rsidR="0055750D">
        <w:rPr>
          <w:lang w:val="en-US"/>
        </w:rPr>
        <w:t xml:space="preserve"> </w:t>
      </w:r>
      <w:r w:rsidR="0055750D" w:rsidRPr="0055750D">
        <w:rPr>
          <w:lang w:val="en-US"/>
        </w:rPr>
        <w:t>sensor</w:t>
      </w:r>
      <w:r w:rsidR="00EE2194">
        <w:rPr>
          <w:lang w:val="en-US"/>
        </w:rPr>
        <w:t>. This feature is appropriate for applications where precise room pressure control is required.</w:t>
      </w:r>
    </w:p>
    <w:p w14:paraId="351BBE33" w14:textId="36073715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045C6846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Condenser Fan</w:t>
      </w:r>
    </w:p>
    <w:p w14:paraId="6818EC51" w14:textId="10D2DCAB" w:rsidR="00996F32" w:rsidRDefault="00996F32" w:rsidP="00996F32">
      <w:pPr>
        <w:autoSpaceDE w:val="0"/>
        <w:autoSpaceDN w:val="0"/>
        <w:adjustRightInd w:val="0"/>
        <w:jc w:val="both"/>
        <w:rPr>
          <w:lang w:val="en-150"/>
        </w:rPr>
      </w:pPr>
      <w:r w:rsidRPr="00856849">
        <w:rPr>
          <w:lang w:val="en-150"/>
        </w:rPr>
        <w:t xml:space="preserve">Condenser fans shall be </w:t>
      </w:r>
      <w:r w:rsidR="003A653C">
        <w:rPr>
          <w:lang w:val="en-US"/>
        </w:rPr>
        <w:t xml:space="preserve">of </w:t>
      </w:r>
      <w:r w:rsidRPr="00856849">
        <w:rPr>
          <w:lang w:val="en-150"/>
        </w:rPr>
        <w:t>direct</w:t>
      </w:r>
      <w:r w:rsidR="003A653C">
        <w:rPr>
          <w:lang w:val="en-US"/>
        </w:rPr>
        <w:t>-</w:t>
      </w:r>
      <w:r w:rsidRPr="00856849">
        <w:rPr>
          <w:lang w:val="en-150"/>
        </w:rPr>
        <w:t xml:space="preserve">driven axial type. Fan protection grill </w:t>
      </w:r>
      <w:r w:rsidR="00BE2D41">
        <w:rPr>
          <w:lang w:val="en-US"/>
        </w:rPr>
        <w:t>to be</w:t>
      </w:r>
      <w:r w:rsidR="00CC57A9" w:rsidRPr="00CC57A9">
        <w:rPr>
          <w:lang w:val="en-US"/>
        </w:rPr>
        <w:t xml:space="preserve"> </w:t>
      </w:r>
      <w:r w:rsidR="00CC57A9">
        <w:rPr>
          <w:lang w:val="en-US"/>
        </w:rPr>
        <w:t>fitted</w:t>
      </w:r>
      <w:r w:rsidR="00CC57A9" w:rsidRPr="00856849">
        <w:rPr>
          <w:lang w:val="en-150"/>
        </w:rPr>
        <w:t xml:space="preserve"> over fans</w:t>
      </w:r>
      <w:r w:rsidR="00CC57A9">
        <w:rPr>
          <w:lang w:val="en-US"/>
        </w:rPr>
        <w:t>,</w:t>
      </w:r>
      <w:r w:rsidR="00BE2D41">
        <w:rPr>
          <w:lang w:val="en-US"/>
        </w:rPr>
        <w:t xml:space="preserve"> </w:t>
      </w:r>
      <w:r w:rsidRPr="00856849">
        <w:rPr>
          <w:lang w:val="en-150"/>
        </w:rPr>
        <w:t>made of composite material resistant to corrosion. Fan motors shall be three</w:t>
      </w:r>
      <w:r w:rsidR="00BE2D41">
        <w:rPr>
          <w:lang w:val="en-US"/>
        </w:rPr>
        <w:t>-</w:t>
      </w:r>
      <w:r w:rsidRPr="00856849">
        <w:rPr>
          <w:lang w:val="en-150"/>
        </w:rPr>
        <w:t xml:space="preserve">phased, </w:t>
      </w:r>
      <w:r w:rsidR="00BE2D41">
        <w:rPr>
          <w:lang w:val="en-US"/>
        </w:rPr>
        <w:t>having two (2) speed setting</w:t>
      </w:r>
      <w:r w:rsidR="00A8249B">
        <w:rPr>
          <w:lang w:val="en-US"/>
        </w:rPr>
        <w:t>s</w:t>
      </w:r>
      <w:r w:rsidR="00BE2D41">
        <w:rPr>
          <w:lang w:val="en-US"/>
        </w:rPr>
        <w:t xml:space="preserve">. Fans to have a </w:t>
      </w:r>
      <w:r w:rsidRPr="00856849">
        <w:rPr>
          <w:lang w:val="en-150"/>
        </w:rPr>
        <w:t xml:space="preserve">minimum </w:t>
      </w:r>
      <w:r w:rsidR="00BE2D41">
        <w:rPr>
          <w:lang w:val="en-US"/>
        </w:rPr>
        <w:t xml:space="preserve">of </w:t>
      </w:r>
      <w:r w:rsidRPr="00856849">
        <w:rPr>
          <w:lang w:val="en-150"/>
        </w:rPr>
        <w:t xml:space="preserve">IP54 protection and B insulation class </w:t>
      </w:r>
      <w:r w:rsidR="00BE2D41">
        <w:rPr>
          <w:lang w:val="en-US"/>
        </w:rPr>
        <w:t xml:space="preserve">rating </w:t>
      </w:r>
      <w:r w:rsidRPr="00856849">
        <w:rPr>
          <w:lang w:val="en-150"/>
        </w:rPr>
        <w:t xml:space="preserve">with </w:t>
      </w:r>
      <w:r w:rsidR="00BE2D41">
        <w:rPr>
          <w:lang w:val="en-US"/>
        </w:rPr>
        <w:t xml:space="preserve">integrated </w:t>
      </w:r>
      <w:r w:rsidRPr="00856849">
        <w:rPr>
          <w:lang w:val="en-150"/>
        </w:rPr>
        <w:t xml:space="preserve">overload protection. </w:t>
      </w:r>
    </w:p>
    <w:p w14:paraId="1F2EC3AF" w14:textId="77777777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6015C566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Sensor</w:t>
      </w:r>
    </w:p>
    <w:p w14:paraId="68F5EF7C" w14:textId="6EDB5C49" w:rsidR="00B84C4D" w:rsidRPr="0055750D" w:rsidRDefault="0055750D" w:rsidP="00996F32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For effective room, ambient, supply and return air temperature control sensors are to be provided.</w:t>
      </w:r>
    </w:p>
    <w:p w14:paraId="204F861D" w14:textId="2D691946" w:rsidR="00996F32" w:rsidRDefault="00996F3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33FB62D4" w14:textId="4E0B3508" w:rsidR="00E379A6" w:rsidRDefault="00E379A6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1EFE61D4" w14:textId="77777777" w:rsidR="00E379A6" w:rsidRPr="00856849" w:rsidRDefault="00E379A6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25D8DB81" w14:textId="70704052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lastRenderedPageBreak/>
        <w:t>Economizer</w:t>
      </w:r>
    </w:p>
    <w:p w14:paraId="54309178" w14:textId="0E18395B" w:rsidR="00996F32" w:rsidRPr="00856849" w:rsidRDefault="00C572C9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>
        <w:rPr>
          <w:rFonts w:cs="Arial"/>
          <w:snapToGrid w:val="0"/>
          <w:color w:val="000000"/>
          <w:lang w:val="en-US"/>
        </w:rPr>
        <w:t>Rooftops</w:t>
      </w:r>
      <w:r w:rsidR="003C29F8" w:rsidRPr="00D87DCE">
        <w:rPr>
          <w:rFonts w:cs="Arial"/>
          <w:snapToGrid w:val="0"/>
          <w:color w:val="000000"/>
          <w:lang w:val="en-150"/>
        </w:rPr>
        <w:t xml:space="preserve"> should be able to be equipped with economizer </w:t>
      </w:r>
      <w:r w:rsidR="00524060">
        <w:rPr>
          <w:rFonts w:cs="Arial"/>
          <w:snapToGrid w:val="0"/>
          <w:color w:val="000000"/>
          <w:lang w:val="en-US"/>
        </w:rPr>
        <w:t>section consisting</w:t>
      </w:r>
      <w:r w:rsidR="004F0D7E">
        <w:rPr>
          <w:rFonts w:cs="Arial"/>
          <w:snapToGrid w:val="0"/>
          <w:color w:val="000000"/>
          <w:lang w:val="en-US"/>
        </w:rPr>
        <w:t xml:space="preserve"> of two (2)</w:t>
      </w:r>
      <w:r w:rsidR="004F0D7E" w:rsidRPr="004F0D7E">
        <w:rPr>
          <w:lang w:val="en-150"/>
        </w:rPr>
        <w:t xml:space="preserve"> </w:t>
      </w:r>
      <w:r w:rsidR="004F0D7E" w:rsidRPr="00856849">
        <w:rPr>
          <w:lang w:val="en-150"/>
        </w:rPr>
        <w:t>fresh and return</w:t>
      </w:r>
      <w:r w:rsidR="004F0D7E">
        <w:rPr>
          <w:lang w:val="en-US"/>
        </w:rPr>
        <w:t xml:space="preserve"> air</w:t>
      </w:r>
      <w:r w:rsidR="004F0D7E" w:rsidRPr="00856849">
        <w:rPr>
          <w:lang w:val="en-150"/>
        </w:rPr>
        <w:t xml:space="preserve"> dampers </w:t>
      </w:r>
      <w:r w:rsidR="004F0D7E">
        <w:rPr>
          <w:lang w:val="en-US"/>
        </w:rPr>
        <w:t>driven by appropriately-sized</w:t>
      </w:r>
      <w:r w:rsidR="004F0D7E" w:rsidRPr="00856849">
        <w:rPr>
          <w:lang w:val="en-150"/>
        </w:rPr>
        <w:t xml:space="preserve"> motor</w:t>
      </w:r>
      <w:r w:rsidR="00323D05">
        <w:rPr>
          <w:lang w:val="en-US"/>
        </w:rPr>
        <w:t>s</w:t>
      </w:r>
      <w:r w:rsidR="004F0D7E">
        <w:rPr>
          <w:rFonts w:cs="Arial"/>
          <w:snapToGrid w:val="0"/>
          <w:color w:val="000000"/>
          <w:lang w:val="en-US"/>
        </w:rPr>
        <w:t xml:space="preserve"> </w:t>
      </w:r>
      <w:r w:rsidR="003C29F8" w:rsidRPr="00D87DCE">
        <w:rPr>
          <w:rFonts w:cs="Arial"/>
          <w:snapToGrid w:val="0"/>
          <w:color w:val="000000"/>
          <w:lang w:val="en-150"/>
        </w:rPr>
        <w:t xml:space="preserve">to allow for exploitation of favourable outdoor air conditions. With proper use of the economizer, coil capacity may be reduced. </w:t>
      </w:r>
      <w:r w:rsidR="00FE043C">
        <w:rPr>
          <w:rFonts w:cs="Arial"/>
          <w:snapToGrid w:val="0"/>
          <w:color w:val="000000"/>
          <w:lang w:val="en-US"/>
        </w:rPr>
        <w:t xml:space="preserve">Economizer control should be either thermostatic or enthalpic; for thermostatic economizer control ambient and indoor temperature sensors are to be </w:t>
      </w:r>
      <w:r w:rsidR="00D73D75">
        <w:rPr>
          <w:rFonts w:cs="Arial"/>
          <w:snapToGrid w:val="0"/>
          <w:color w:val="000000"/>
          <w:lang w:val="en-US"/>
        </w:rPr>
        <w:t>included</w:t>
      </w:r>
      <w:r w:rsidR="00FE043C">
        <w:rPr>
          <w:rFonts w:cs="Arial"/>
          <w:snapToGrid w:val="0"/>
          <w:color w:val="000000"/>
          <w:lang w:val="en-US"/>
        </w:rPr>
        <w:t xml:space="preserve"> whilst for enthalpic control humidity sensors </w:t>
      </w:r>
      <w:r>
        <w:rPr>
          <w:rFonts w:cs="Arial"/>
          <w:snapToGrid w:val="0"/>
          <w:color w:val="000000"/>
          <w:lang w:val="en-US"/>
        </w:rPr>
        <w:t>need also</w:t>
      </w:r>
      <w:r w:rsidR="00FE043C">
        <w:rPr>
          <w:rFonts w:cs="Arial"/>
          <w:snapToGrid w:val="0"/>
          <w:color w:val="000000"/>
          <w:lang w:val="en-US"/>
        </w:rPr>
        <w:t xml:space="preserve"> be </w:t>
      </w:r>
      <w:r>
        <w:rPr>
          <w:rFonts w:cs="Arial"/>
          <w:snapToGrid w:val="0"/>
          <w:color w:val="000000"/>
          <w:lang w:val="en-US"/>
        </w:rPr>
        <w:t>included</w:t>
      </w:r>
      <w:r w:rsidR="00FE043C">
        <w:rPr>
          <w:rFonts w:cs="Arial"/>
          <w:snapToGrid w:val="0"/>
          <w:color w:val="000000"/>
          <w:lang w:val="en-US"/>
        </w:rPr>
        <w:t>.</w:t>
      </w:r>
      <w:r w:rsidR="00A815C0">
        <w:rPr>
          <w:rFonts w:cs="Arial"/>
          <w:snapToGrid w:val="0"/>
          <w:color w:val="000000"/>
          <w:lang w:val="en-US"/>
        </w:rPr>
        <w:t xml:space="preserve"> </w:t>
      </w:r>
      <w:r w:rsidR="00996F32" w:rsidRPr="00856849">
        <w:rPr>
          <w:lang w:val="en-150"/>
        </w:rPr>
        <w:t>Damper frames and blades shall be made of aluminium and damper leakage</w:t>
      </w:r>
      <w:r w:rsidR="00A815C0">
        <w:rPr>
          <w:lang w:val="en-US"/>
        </w:rPr>
        <w:t xml:space="preserve"> </w:t>
      </w:r>
      <w:r w:rsidR="00D73D75">
        <w:rPr>
          <w:lang w:val="en-US"/>
        </w:rPr>
        <w:t xml:space="preserve">class </w:t>
      </w:r>
      <w:r w:rsidR="00996F32" w:rsidRPr="00856849">
        <w:rPr>
          <w:lang w:val="en-150"/>
        </w:rPr>
        <w:t>shall</w:t>
      </w:r>
      <w:r w:rsidR="00A815C0">
        <w:rPr>
          <w:lang w:val="en-150"/>
        </w:rPr>
        <w:br/>
      </w:r>
      <w:r w:rsidR="00A815C0">
        <w:rPr>
          <w:lang w:val="en-US"/>
        </w:rPr>
        <w:t xml:space="preserve">be </w:t>
      </w:r>
      <w:r w:rsidR="00D73D75">
        <w:rPr>
          <w:lang w:val="en-US"/>
        </w:rPr>
        <w:t>at least</w:t>
      </w:r>
      <w:r w:rsidR="00A815C0">
        <w:rPr>
          <w:lang w:val="en-US"/>
        </w:rPr>
        <w:t xml:space="preserve"> Class 2</w:t>
      </w:r>
      <w:r w:rsidR="00996F32" w:rsidRPr="00856849">
        <w:rPr>
          <w:lang w:val="en-150"/>
        </w:rPr>
        <w:t xml:space="preserve">. Damper motor shall be </w:t>
      </w:r>
      <w:r w:rsidR="00D73D75">
        <w:rPr>
          <w:lang w:val="en-US"/>
        </w:rPr>
        <w:t xml:space="preserve">of </w:t>
      </w:r>
      <w:r w:rsidR="00996F32" w:rsidRPr="00856849">
        <w:rPr>
          <w:lang w:val="en-150"/>
        </w:rPr>
        <w:t>spring return type t</w:t>
      </w:r>
      <w:r w:rsidR="00D73D75">
        <w:rPr>
          <w:lang w:val="en-US"/>
        </w:rPr>
        <w:t xml:space="preserve">so that dampers may </w:t>
      </w:r>
      <w:r w:rsidR="00996F32" w:rsidRPr="00856849">
        <w:rPr>
          <w:lang w:val="en-150"/>
        </w:rPr>
        <w:t xml:space="preserve">automatically </w:t>
      </w:r>
      <w:r w:rsidR="00D73D75">
        <w:rPr>
          <w:lang w:val="en-US"/>
        </w:rPr>
        <w:t>shut</w:t>
      </w:r>
      <w:r w:rsidR="00D73D75" w:rsidRPr="00856849">
        <w:rPr>
          <w:lang w:val="en-150"/>
        </w:rPr>
        <w:t xml:space="preserve"> </w:t>
      </w:r>
      <w:r w:rsidR="00996F32" w:rsidRPr="00856849">
        <w:rPr>
          <w:lang w:val="en-150"/>
        </w:rPr>
        <w:t xml:space="preserve">in case of </w:t>
      </w:r>
      <w:r w:rsidR="00A63A2D">
        <w:rPr>
          <w:lang w:val="en-150"/>
        </w:rPr>
        <w:br/>
      </w:r>
      <w:r w:rsidR="00996F32" w:rsidRPr="00856849">
        <w:rPr>
          <w:lang w:val="en-150"/>
        </w:rPr>
        <w:t xml:space="preserve">power failure. Economizer shall be supplied with a hood to prevent </w:t>
      </w:r>
      <w:r w:rsidR="00D73D75">
        <w:rPr>
          <w:lang w:val="en-US"/>
        </w:rPr>
        <w:t xml:space="preserve">the </w:t>
      </w:r>
      <w:r w:rsidR="00996F32" w:rsidRPr="00856849">
        <w:rPr>
          <w:lang w:val="en-150"/>
        </w:rPr>
        <w:t>ingress of rainwater and a wire</w:t>
      </w:r>
      <w:r w:rsidR="00D73D75">
        <w:rPr>
          <w:lang w:val="en-US"/>
        </w:rPr>
        <w:t>-</w:t>
      </w:r>
      <w:r w:rsidR="00996F32" w:rsidRPr="00856849">
        <w:rPr>
          <w:lang w:val="en-150"/>
        </w:rPr>
        <w:t xml:space="preserve">fence to prevent </w:t>
      </w:r>
      <w:r w:rsidR="00D73D75">
        <w:rPr>
          <w:lang w:val="en-US"/>
        </w:rPr>
        <w:t xml:space="preserve">the entry of miscellaneous </w:t>
      </w:r>
      <w:r w:rsidR="00996F32" w:rsidRPr="00856849">
        <w:rPr>
          <w:lang w:val="en-150"/>
        </w:rPr>
        <w:t xml:space="preserve">objects. Economizer shall </w:t>
      </w:r>
      <w:r w:rsidR="0083285E">
        <w:rPr>
          <w:lang w:val="en-US"/>
        </w:rPr>
        <w:t xml:space="preserve">be able to </w:t>
      </w:r>
      <w:r w:rsidR="00996F32" w:rsidRPr="00856849">
        <w:rPr>
          <w:lang w:val="en-150"/>
        </w:rPr>
        <w:t xml:space="preserve">provide free cooling automatically </w:t>
      </w:r>
      <w:r w:rsidR="0083285E">
        <w:rPr>
          <w:lang w:val="en-US"/>
        </w:rPr>
        <w:t>by</w:t>
      </w:r>
      <w:r w:rsidR="0083285E" w:rsidRPr="0083285E">
        <w:rPr>
          <w:lang w:val="en-150"/>
        </w:rPr>
        <w:t xml:space="preserve"> </w:t>
      </w:r>
      <w:r w:rsidR="0083285E" w:rsidRPr="00856849">
        <w:rPr>
          <w:lang w:val="en-150"/>
        </w:rPr>
        <w:t>adjusting</w:t>
      </w:r>
      <w:r w:rsidR="0083285E">
        <w:rPr>
          <w:lang w:val="en-US"/>
        </w:rPr>
        <w:t xml:space="preserve"> the position</w:t>
      </w:r>
      <w:r w:rsidR="00996F32" w:rsidRPr="00856849">
        <w:rPr>
          <w:lang w:val="en-150"/>
        </w:rPr>
        <w:t xml:space="preserve"> </w:t>
      </w:r>
      <w:r w:rsidR="0083285E">
        <w:rPr>
          <w:lang w:val="en-US"/>
        </w:rPr>
        <w:t xml:space="preserve">of </w:t>
      </w:r>
      <w:r w:rsidR="00700C40">
        <w:rPr>
          <w:lang w:val="en-US"/>
        </w:rPr>
        <w:t xml:space="preserve">the </w:t>
      </w:r>
      <w:r w:rsidR="00996F32" w:rsidRPr="00856849">
        <w:rPr>
          <w:lang w:val="en-150"/>
        </w:rPr>
        <w:t>damper</w:t>
      </w:r>
      <w:r w:rsidR="0083285E">
        <w:rPr>
          <w:lang w:val="en-US"/>
        </w:rPr>
        <w:t>s</w:t>
      </w:r>
      <w:r w:rsidR="00996F32" w:rsidRPr="00856849">
        <w:rPr>
          <w:lang w:val="en-150"/>
        </w:rPr>
        <w:t xml:space="preserve"> </w:t>
      </w:r>
      <w:r w:rsidR="00700C40">
        <w:rPr>
          <w:lang w:val="en-US"/>
        </w:rPr>
        <w:t>based on</w:t>
      </w:r>
      <w:r w:rsidR="00996F32" w:rsidRPr="00856849">
        <w:rPr>
          <w:lang w:val="en-150"/>
        </w:rPr>
        <w:t xml:space="preserve"> indoor cooling load requirement</w:t>
      </w:r>
      <w:r w:rsidR="0083285E">
        <w:rPr>
          <w:lang w:val="en-US"/>
        </w:rPr>
        <w:t>s</w:t>
      </w:r>
      <w:r w:rsidR="00996F32" w:rsidRPr="00856849">
        <w:rPr>
          <w:lang w:val="en-150"/>
        </w:rPr>
        <w:t>.</w:t>
      </w:r>
      <w:r w:rsidR="00700C40">
        <w:rPr>
          <w:lang w:val="en-US"/>
        </w:rPr>
        <w:t xml:space="preserve"> This function is only possible when ambient air temperature is sufficiently low. </w:t>
      </w:r>
      <w:r w:rsidR="00996F32" w:rsidRPr="00856849">
        <w:rPr>
          <w:lang w:val="en-150"/>
        </w:rPr>
        <w:t xml:space="preserve">By </w:t>
      </w:r>
      <w:r w:rsidR="00700C40">
        <w:rPr>
          <w:lang w:val="en-US"/>
        </w:rPr>
        <w:t xml:space="preserve">means of </w:t>
      </w:r>
      <w:r w:rsidR="00996F32" w:rsidRPr="00856849">
        <w:rPr>
          <w:lang w:val="en-150"/>
        </w:rPr>
        <w:t>a CO</w:t>
      </w:r>
      <w:r w:rsidR="00996F32" w:rsidRPr="00856849">
        <w:rPr>
          <w:vertAlign w:val="subscript"/>
          <w:lang w:val="en-150"/>
        </w:rPr>
        <w:t xml:space="preserve">2 </w:t>
      </w:r>
      <w:r w:rsidR="00996F32" w:rsidRPr="00856849">
        <w:rPr>
          <w:lang w:val="en-150"/>
        </w:rPr>
        <w:t>sensor</w:t>
      </w:r>
      <w:r w:rsidR="00700C40">
        <w:rPr>
          <w:lang w:val="en-US"/>
        </w:rPr>
        <w:t>,</w:t>
      </w:r>
      <w:r w:rsidR="00996F32" w:rsidRPr="00856849">
        <w:rPr>
          <w:lang w:val="en-150"/>
        </w:rPr>
        <w:t xml:space="preserve"> </w:t>
      </w:r>
      <w:r w:rsidR="00700C40">
        <w:rPr>
          <w:lang w:val="en-US"/>
        </w:rPr>
        <w:t xml:space="preserve">unit </w:t>
      </w:r>
      <w:r w:rsidR="004E551F">
        <w:rPr>
          <w:lang w:val="en-US"/>
        </w:rPr>
        <w:t>should</w:t>
      </w:r>
      <w:r w:rsidR="00700C40">
        <w:rPr>
          <w:lang w:val="en-US"/>
        </w:rPr>
        <w:t xml:space="preserve"> be able to control </w:t>
      </w:r>
      <w:r w:rsidR="00996F32" w:rsidRPr="00856849">
        <w:rPr>
          <w:lang w:val="en-150"/>
        </w:rPr>
        <w:t>damper</w:t>
      </w:r>
      <w:r w:rsidR="00700C40">
        <w:rPr>
          <w:lang w:val="en-US"/>
        </w:rPr>
        <w:t>s</w:t>
      </w:r>
      <w:r w:rsidR="00996F32" w:rsidRPr="00856849">
        <w:rPr>
          <w:lang w:val="en-150"/>
        </w:rPr>
        <w:t xml:space="preserve"> automatically to preserve indoor air quality. </w:t>
      </w:r>
    </w:p>
    <w:p w14:paraId="111EF26D" w14:textId="4F71619A" w:rsidR="00D617DB" w:rsidRDefault="00D617DB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53490034" w14:textId="1E710121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Control Panel/Human Machine Interface (HMI)</w:t>
      </w:r>
    </w:p>
    <w:p w14:paraId="01D34300" w14:textId="51FE42B4" w:rsidR="00996F32" w:rsidRPr="00866C51" w:rsidRDefault="00996F32" w:rsidP="003B7C53">
      <w:pPr>
        <w:autoSpaceDE w:val="0"/>
        <w:autoSpaceDN w:val="0"/>
        <w:adjustRightInd w:val="0"/>
        <w:jc w:val="both"/>
        <w:rPr>
          <w:lang w:val="en-US"/>
        </w:rPr>
      </w:pPr>
      <w:r w:rsidRPr="00856849">
        <w:rPr>
          <w:lang w:val="en-150"/>
        </w:rPr>
        <w:t xml:space="preserve">A power switch shall be installed </w:t>
      </w:r>
      <w:r w:rsidR="00802DDE">
        <w:rPr>
          <w:lang w:val="en-US"/>
        </w:rPr>
        <w:t>on the</w:t>
      </w:r>
      <w:r w:rsidRPr="00856849">
        <w:rPr>
          <w:lang w:val="en-150"/>
        </w:rPr>
        <w:t xml:space="preserve"> control panel of the unit</w:t>
      </w:r>
      <w:r w:rsidR="00802DDE">
        <w:rPr>
          <w:lang w:val="en-US"/>
        </w:rPr>
        <w:t>.</w:t>
      </w:r>
      <w:r w:rsidRPr="00856849">
        <w:rPr>
          <w:lang w:val="en-150"/>
        </w:rPr>
        <w:t xml:space="preserve"> </w:t>
      </w:r>
      <w:r w:rsidR="00802DDE">
        <w:rPr>
          <w:lang w:val="en-US"/>
        </w:rPr>
        <w:t>For</w:t>
      </w:r>
      <w:r w:rsidRPr="00856849">
        <w:rPr>
          <w:lang w:val="en-150"/>
        </w:rPr>
        <w:t xml:space="preserve"> safety</w:t>
      </w:r>
      <w:r w:rsidR="00802DDE">
        <w:rPr>
          <w:lang w:val="en-US"/>
        </w:rPr>
        <w:t>, unit</w:t>
      </w:r>
      <w:r w:rsidRPr="00856849">
        <w:rPr>
          <w:lang w:val="en-150"/>
        </w:rPr>
        <w:t xml:space="preserve"> panel door</w:t>
      </w:r>
      <w:r w:rsidR="00DF5082">
        <w:rPr>
          <w:lang w:val="en-US"/>
        </w:rPr>
        <w:t>s</w:t>
      </w:r>
      <w:r w:rsidRPr="00856849">
        <w:rPr>
          <w:lang w:val="en-150"/>
        </w:rPr>
        <w:t xml:space="preserve"> </w:t>
      </w:r>
      <w:r w:rsidR="00802DDE">
        <w:rPr>
          <w:lang w:val="en-US"/>
        </w:rPr>
        <w:t xml:space="preserve">should not be able to </w:t>
      </w:r>
      <w:r w:rsidR="00FE6BF6">
        <w:rPr>
          <w:lang w:val="en-US"/>
        </w:rPr>
        <w:t xml:space="preserve">open </w:t>
      </w:r>
      <w:r w:rsidRPr="00856849">
        <w:rPr>
          <w:lang w:val="en-150"/>
        </w:rPr>
        <w:t xml:space="preserve">until </w:t>
      </w:r>
      <w:r w:rsidR="00FE6BF6">
        <w:rPr>
          <w:lang w:val="en-US"/>
        </w:rPr>
        <w:t>power switch is turned off</w:t>
      </w:r>
      <w:r w:rsidRPr="00856849">
        <w:rPr>
          <w:lang w:val="en-150"/>
        </w:rPr>
        <w:t xml:space="preserve">. Cables </w:t>
      </w:r>
      <w:r w:rsidR="00DF5082">
        <w:rPr>
          <w:lang w:val="en-US"/>
        </w:rPr>
        <w:t>on</w:t>
      </w:r>
      <w:r w:rsidRPr="00856849">
        <w:rPr>
          <w:lang w:val="en-150"/>
        </w:rPr>
        <w:t xml:space="preserve"> </w:t>
      </w:r>
      <w:r w:rsidR="00DF5082">
        <w:rPr>
          <w:lang w:val="en-US"/>
        </w:rPr>
        <w:t>control</w:t>
      </w:r>
      <w:r w:rsidRPr="00856849">
        <w:rPr>
          <w:lang w:val="en-150"/>
        </w:rPr>
        <w:t xml:space="preserve"> panel shall be colour</w:t>
      </w:r>
      <w:r w:rsidR="00DF5082">
        <w:rPr>
          <w:lang w:val="en-US"/>
        </w:rPr>
        <w:t>-</w:t>
      </w:r>
      <w:r w:rsidRPr="00856849">
        <w:rPr>
          <w:lang w:val="en-150"/>
        </w:rPr>
        <w:t>coded and enumerated.</w:t>
      </w:r>
      <w:r w:rsidR="00DF5082">
        <w:rPr>
          <w:lang w:val="en-US"/>
        </w:rPr>
        <w:t xml:space="preserve"> </w:t>
      </w:r>
      <w:r w:rsidR="00DF5082">
        <w:rPr>
          <w:rFonts w:cs="Arial"/>
          <w:lang w:val="en-US"/>
        </w:rPr>
        <w:t>Rooftop</w:t>
      </w:r>
      <w:r w:rsidRPr="00856849">
        <w:rPr>
          <w:lang w:val="en-150"/>
        </w:rPr>
        <w:t xml:space="preserve"> unit </w:t>
      </w:r>
      <w:r w:rsidR="00DF5082">
        <w:rPr>
          <w:lang w:val="en-US"/>
        </w:rPr>
        <w:t xml:space="preserve">casing </w:t>
      </w:r>
      <w:r w:rsidRPr="00856849">
        <w:rPr>
          <w:lang w:val="en-150"/>
        </w:rPr>
        <w:t xml:space="preserve">shall be fitted with IP68 protection class unions for all cable inputs and outputs. </w:t>
      </w:r>
      <w:r w:rsidR="00DF5082">
        <w:rPr>
          <w:lang w:val="en-US"/>
        </w:rPr>
        <w:t>Unit controller</w:t>
      </w:r>
      <w:r w:rsidRPr="00856849">
        <w:rPr>
          <w:lang w:val="en-150"/>
        </w:rPr>
        <w:t xml:space="preserve"> shall manage cooling cycle</w:t>
      </w:r>
      <w:r w:rsidR="00DF5082">
        <w:rPr>
          <w:lang w:val="en-US"/>
        </w:rPr>
        <w:t>s</w:t>
      </w:r>
      <w:r w:rsidRPr="00856849">
        <w:rPr>
          <w:lang w:val="en-150"/>
        </w:rPr>
        <w:t xml:space="preserve"> to provide thermal comfort and maximize energy efficiency</w:t>
      </w:r>
      <w:r w:rsidR="00DF5082">
        <w:rPr>
          <w:lang w:val="en-US"/>
        </w:rPr>
        <w:t>.</w:t>
      </w:r>
      <w:r w:rsidR="00896CDE">
        <w:rPr>
          <w:lang w:val="en-US"/>
        </w:rPr>
        <w:t xml:space="preserve"> </w:t>
      </w:r>
      <w:r w:rsidRPr="00856849">
        <w:rPr>
          <w:lang w:val="en-150"/>
        </w:rPr>
        <w:t xml:space="preserve">Each unit </w:t>
      </w:r>
      <w:r w:rsidR="00896CDE">
        <w:rPr>
          <w:lang w:val="en-US"/>
        </w:rPr>
        <w:t>shall</w:t>
      </w:r>
      <w:r w:rsidRPr="00856849">
        <w:rPr>
          <w:lang w:val="en-150"/>
        </w:rPr>
        <w:t xml:space="preserve"> </w:t>
      </w:r>
      <w:r w:rsidR="003C1A1D">
        <w:rPr>
          <w:lang w:val="en-US"/>
        </w:rPr>
        <w:t>be equipped with</w:t>
      </w:r>
      <w:r w:rsidRPr="00856849">
        <w:rPr>
          <w:lang w:val="en-150"/>
        </w:rPr>
        <w:t xml:space="preserve"> a </w:t>
      </w:r>
      <w:r w:rsidR="003717AB" w:rsidRPr="00856849">
        <w:rPr>
          <w:lang w:val="en-150"/>
        </w:rPr>
        <w:t>microprocessor-controlled</w:t>
      </w:r>
      <w:r w:rsidRPr="00856849">
        <w:rPr>
          <w:lang w:val="en-150"/>
        </w:rPr>
        <w:t xml:space="preserve"> LCD display with a touch-sensitive </w:t>
      </w:r>
      <w:r w:rsidR="003717AB" w:rsidRPr="00856849">
        <w:rPr>
          <w:lang w:val="en-150"/>
        </w:rPr>
        <w:t>colour</w:t>
      </w:r>
      <w:r w:rsidRPr="00856849">
        <w:rPr>
          <w:lang w:val="en-150"/>
        </w:rPr>
        <w:t xml:space="preserve"> screen </w:t>
      </w:r>
      <w:r w:rsidR="00896CDE">
        <w:rPr>
          <w:lang w:val="en-US"/>
        </w:rPr>
        <w:t>that</w:t>
      </w:r>
      <w:r w:rsidRPr="00856849">
        <w:rPr>
          <w:lang w:val="en-150"/>
        </w:rPr>
        <w:t xml:space="preserve"> </w:t>
      </w:r>
      <w:r w:rsidR="003D70C7">
        <w:rPr>
          <w:lang w:val="en-US"/>
        </w:rPr>
        <w:t>should</w:t>
      </w:r>
      <w:r w:rsidRPr="00856849">
        <w:rPr>
          <w:lang w:val="en-150"/>
        </w:rPr>
        <w:t xml:space="preserve"> be </w:t>
      </w:r>
      <w:r w:rsidR="003D70C7">
        <w:rPr>
          <w:lang w:val="en-US"/>
        </w:rPr>
        <w:t>able to be programmed</w:t>
      </w:r>
      <w:r w:rsidRPr="00856849">
        <w:rPr>
          <w:lang w:val="en-150"/>
        </w:rPr>
        <w:t xml:space="preserve"> to </w:t>
      </w:r>
      <w:r w:rsidR="00896CDE">
        <w:rPr>
          <w:lang w:val="en-US"/>
        </w:rPr>
        <w:t>configure</w:t>
      </w:r>
      <w:r w:rsidRPr="00856849">
        <w:rPr>
          <w:lang w:val="en-150"/>
        </w:rPr>
        <w:t xml:space="preserve"> all </w:t>
      </w:r>
      <w:r w:rsidR="00EC09E5">
        <w:rPr>
          <w:lang w:val="en-US"/>
        </w:rPr>
        <w:t xml:space="preserve">system </w:t>
      </w:r>
      <w:r w:rsidRPr="00856849">
        <w:rPr>
          <w:lang w:val="en-150"/>
        </w:rPr>
        <w:t>parameters. This HMI shall be IP65 protection class</w:t>
      </w:r>
      <w:r w:rsidR="003D49FC">
        <w:rPr>
          <w:lang w:val="en-US"/>
        </w:rPr>
        <w:t xml:space="preserve"> certified</w:t>
      </w:r>
      <w:r w:rsidRPr="00856849">
        <w:rPr>
          <w:lang w:val="en-150"/>
        </w:rPr>
        <w:t xml:space="preserve"> and </w:t>
      </w:r>
      <w:r w:rsidR="003D70C7">
        <w:rPr>
          <w:lang w:val="en-US"/>
        </w:rPr>
        <w:t>be equipped with</w:t>
      </w:r>
      <w:r w:rsidRPr="00856849">
        <w:rPr>
          <w:lang w:val="en-150"/>
        </w:rPr>
        <w:t xml:space="preserve"> a</w:t>
      </w:r>
      <w:r w:rsidR="003D70C7">
        <w:rPr>
          <w:lang w:val="en-US"/>
        </w:rPr>
        <w:t>n external</w:t>
      </w:r>
      <w:r w:rsidRPr="00856849">
        <w:rPr>
          <w:lang w:val="en-150"/>
        </w:rPr>
        <w:t xml:space="preserve"> cover </w:t>
      </w:r>
      <w:r w:rsidR="003D49FC">
        <w:rPr>
          <w:lang w:val="en-US"/>
        </w:rPr>
        <w:t>for protection</w:t>
      </w:r>
      <w:r w:rsidRPr="00856849">
        <w:rPr>
          <w:lang w:val="en-150"/>
        </w:rPr>
        <w:t>.</w:t>
      </w:r>
      <w:r w:rsidR="003D70C7">
        <w:rPr>
          <w:lang w:val="en-US"/>
        </w:rPr>
        <w:t xml:space="preserve"> </w:t>
      </w:r>
      <w:r w:rsidR="00866C51">
        <w:rPr>
          <w:lang w:val="en-US"/>
        </w:rPr>
        <w:t>Unit controller</w:t>
      </w:r>
      <w:r w:rsidRPr="00856849">
        <w:rPr>
          <w:lang w:val="en-150"/>
        </w:rPr>
        <w:t xml:space="preserve"> shall be </w:t>
      </w:r>
      <w:r w:rsidR="00866C51">
        <w:rPr>
          <w:lang w:val="en-US"/>
        </w:rPr>
        <w:t xml:space="preserve">remotely </w:t>
      </w:r>
      <w:r w:rsidRPr="00856849">
        <w:rPr>
          <w:lang w:val="en-150"/>
        </w:rPr>
        <w:t xml:space="preserve">accessible </w:t>
      </w:r>
      <w:r w:rsidR="00866C51">
        <w:rPr>
          <w:lang w:val="en-US"/>
        </w:rPr>
        <w:t>via</w:t>
      </w:r>
      <w:r w:rsidRPr="00856849">
        <w:rPr>
          <w:lang w:val="en-150"/>
        </w:rPr>
        <w:t xml:space="preserve"> an Ethernet cable </w:t>
      </w:r>
      <w:r w:rsidR="00866C51">
        <w:rPr>
          <w:lang w:val="en-US"/>
        </w:rPr>
        <w:t xml:space="preserve">connection. </w:t>
      </w:r>
      <w:r w:rsidRPr="00856849">
        <w:rPr>
          <w:lang w:val="en-150"/>
        </w:rPr>
        <w:t>Various functions such as weekly/daily/hourly scheduling, control over two</w:t>
      </w:r>
      <w:r w:rsidR="00EC09E5">
        <w:rPr>
          <w:lang w:val="en-US"/>
        </w:rPr>
        <w:t xml:space="preserve"> (2)</w:t>
      </w:r>
      <w:r w:rsidRPr="00856849">
        <w:rPr>
          <w:lang w:val="en-150"/>
        </w:rPr>
        <w:t xml:space="preserve"> indoor sensors, master/slave control </w:t>
      </w:r>
      <w:r w:rsidR="00866C51">
        <w:rPr>
          <w:lang w:val="en-US"/>
        </w:rPr>
        <w:t xml:space="preserve">of </w:t>
      </w:r>
      <w:r w:rsidRPr="00856849">
        <w:rPr>
          <w:lang w:val="en-150"/>
        </w:rPr>
        <w:t xml:space="preserve">up to </w:t>
      </w:r>
      <w:r w:rsidR="00866C51">
        <w:rPr>
          <w:lang w:val="en-US"/>
        </w:rPr>
        <w:t>six (</w:t>
      </w:r>
      <w:r w:rsidRPr="00856849">
        <w:rPr>
          <w:lang w:val="en-150"/>
        </w:rPr>
        <w:t>6</w:t>
      </w:r>
      <w:r w:rsidR="00866C51">
        <w:rPr>
          <w:lang w:val="en-US"/>
        </w:rPr>
        <w:t>)</w:t>
      </w:r>
      <w:r w:rsidRPr="00856849">
        <w:rPr>
          <w:lang w:val="en-150"/>
        </w:rPr>
        <w:t xml:space="preserve"> units</w:t>
      </w:r>
      <w:r w:rsidR="00EC09E5">
        <w:rPr>
          <w:lang w:val="en-US"/>
        </w:rPr>
        <w:t xml:space="preserve"> and </w:t>
      </w:r>
      <w:r w:rsidRPr="00856849">
        <w:rPr>
          <w:lang w:val="en-150"/>
        </w:rPr>
        <w:t>night operation mode</w:t>
      </w:r>
      <w:r w:rsidR="00EC09E5">
        <w:rPr>
          <w:lang w:val="en-US"/>
        </w:rPr>
        <w:t xml:space="preserve"> amongst others shall be available on controller menu.</w:t>
      </w:r>
    </w:p>
    <w:p w14:paraId="09F30AB4" w14:textId="77777777" w:rsidR="003B7C53" w:rsidRPr="003B7C53" w:rsidRDefault="003B7C53" w:rsidP="003B7C53">
      <w:pPr>
        <w:autoSpaceDE w:val="0"/>
        <w:autoSpaceDN w:val="0"/>
        <w:adjustRightInd w:val="0"/>
        <w:jc w:val="both"/>
        <w:rPr>
          <w:lang w:val="en-150"/>
        </w:rPr>
      </w:pPr>
    </w:p>
    <w:p w14:paraId="20BDF6FF" w14:textId="0EAD0184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Barometric Exhaust</w:t>
      </w:r>
    </w:p>
    <w:p w14:paraId="32B95D9F" w14:textId="069C4CCF" w:rsidR="00996F32" w:rsidRPr="00B56635" w:rsidRDefault="00996F32" w:rsidP="00996F32">
      <w:pPr>
        <w:autoSpaceDE w:val="0"/>
        <w:autoSpaceDN w:val="0"/>
        <w:adjustRightInd w:val="0"/>
        <w:jc w:val="both"/>
        <w:rPr>
          <w:rFonts w:cs="Arial"/>
          <w:lang w:val="en-US"/>
        </w:rPr>
      </w:pPr>
      <w:r w:rsidRPr="00856849">
        <w:rPr>
          <w:lang w:val="en-150"/>
        </w:rPr>
        <w:t xml:space="preserve">Unit shall be equipped with barometric exhaust </w:t>
      </w:r>
      <w:r w:rsidR="00B56635">
        <w:rPr>
          <w:lang w:val="en-US"/>
        </w:rPr>
        <w:t>dampers</w:t>
      </w:r>
      <w:r w:rsidRPr="00856849">
        <w:rPr>
          <w:lang w:val="en-150"/>
        </w:rPr>
        <w:t xml:space="preserve"> made of aluminium blades</w:t>
      </w:r>
      <w:r w:rsidR="00B56635">
        <w:rPr>
          <w:lang w:val="en-US"/>
        </w:rPr>
        <w:t>. Barometric dampers are to be shut by gravity pull; the function of the dampers being the protection of</w:t>
      </w:r>
      <w:r w:rsidRPr="00856849">
        <w:rPr>
          <w:lang w:val="en-150"/>
        </w:rPr>
        <w:t xml:space="preserve"> </w:t>
      </w:r>
      <w:r w:rsidR="00B56635">
        <w:rPr>
          <w:lang w:val="en-US"/>
        </w:rPr>
        <w:t xml:space="preserve">the </w:t>
      </w:r>
      <w:r w:rsidRPr="00856849">
        <w:rPr>
          <w:lang w:val="en-150"/>
        </w:rPr>
        <w:t xml:space="preserve">exhaust </w:t>
      </w:r>
      <w:r w:rsidR="00992B97">
        <w:rPr>
          <w:lang w:val="en-US"/>
        </w:rPr>
        <w:t xml:space="preserve">air </w:t>
      </w:r>
      <w:r w:rsidRPr="00856849">
        <w:rPr>
          <w:lang w:val="en-150"/>
        </w:rPr>
        <w:t xml:space="preserve">side from rainwater and </w:t>
      </w:r>
      <w:r w:rsidR="00B56635">
        <w:rPr>
          <w:lang w:val="en-US"/>
        </w:rPr>
        <w:t>the discharge of pressure buil</w:t>
      </w:r>
      <w:r w:rsidR="009C34E0">
        <w:rPr>
          <w:lang w:val="en-US"/>
        </w:rPr>
        <w:t>d</w:t>
      </w:r>
      <w:r w:rsidR="00B56635">
        <w:rPr>
          <w:lang w:val="en-US"/>
        </w:rPr>
        <w:t>-up.</w:t>
      </w:r>
    </w:p>
    <w:p w14:paraId="0C496419" w14:textId="77777777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7691C38F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 xml:space="preserve">Power Exhaust Fan </w:t>
      </w:r>
    </w:p>
    <w:p w14:paraId="510832CB" w14:textId="52601E05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An axial exhaust fan shall be </w:t>
      </w:r>
      <w:r w:rsidR="006C39A1">
        <w:rPr>
          <w:lang w:val="en-US"/>
        </w:rPr>
        <w:t>mounted</w:t>
      </w:r>
      <w:r w:rsidRPr="00856849">
        <w:rPr>
          <w:lang w:val="en-150"/>
        </w:rPr>
        <w:t xml:space="preserve"> on exhaust</w:t>
      </w:r>
      <w:r w:rsidR="009C34E0">
        <w:rPr>
          <w:lang w:val="en-US"/>
        </w:rPr>
        <w:t xml:space="preserve"> air</w:t>
      </w:r>
      <w:r w:rsidRPr="00856849">
        <w:rPr>
          <w:lang w:val="en-150"/>
        </w:rPr>
        <w:t xml:space="preserve"> side to enable excessive pressure </w:t>
      </w:r>
      <w:r w:rsidR="009C34E0">
        <w:rPr>
          <w:lang w:val="en-US"/>
        </w:rPr>
        <w:t xml:space="preserve">build-up relief </w:t>
      </w:r>
      <w:r w:rsidRPr="00856849">
        <w:rPr>
          <w:lang w:val="en-150"/>
        </w:rPr>
        <w:t xml:space="preserve">when fresh air rate exceeds a certain </w:t>
      </w:r>
      <w:r w:rsidR="009C34E0">
        <w:rPr>
          <w:lang w:val="en-US"/>
        </w:rPr>
        <w:t xml:space="preserve">pre-defined </w:t>
      </w:r>
      <w:r w:rsidRPr="00856849">
        <w:rPr>
          <w:lang w:val="en-150"/>
        </w:rPr>
        <w:t xml:space="preserve">value. </w:t>
      </w:r>
    </w:p>
    <w:p w14:paraId="111DED5B" w14:textId="4427724F" w:rsidR="007D5B54" w:rsidRPr="00856849" w:rsidRDefault="007D5B54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675D9754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Electric Heater</w:t>
      </w:r>
    </w:p>
    <w:p w14:paraId="0C835BD8" w14:textId="78109F32" w:rsidR="00996F32" w:rsidRPr="00856849" w:rsidRDefault="00F63D96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>
        <w:rPr>
          <w:lang w:val="en-US"/>
        </w:rPr>
        <w:t>U</w:t>
      </w:r>
      <w:r w:rsidR="00996F32" w:rsidRPr="00856849">
        <w:rPr>
          <w:lang w:val="en-150"/>
        </w:rPr>
        <w:t xml:space="preserve">nit shall be equipped with a </w:t>
      </w:r>
      <w:r>
        <w:rPr>
          <w:lang w:val="en-US"/>
        </w:rPr>
        <w:t xml:space="preserve">factory-installed and tested </w:t>
      </w:r>
      <w:r w:rsidR="00996F32" w:rsidRPr="00856849">
        <w:rPr>
          <w:lang w:val="en-150"/>
        </w:rPr>
        <w:t>multi</w:t>
      </w:r>
      <w:r>
        <w:rPr>
          <w:lang w:val="en-US"/>
        </w:rPr>
        <w:t>-</w:t>
      </w:r>
      <w:r w:rsidR="00996F32" w:rsidRPr="00856849">
        <w:rPr>
          <w:lang w:val="en-150"/>
        </w:rPr>
        <w:t>stage electric heater. Electric heater</w:t>
      </w:r>
      <w:r w:rsidR="00E85548">
        <w:rPr>
          <w:lang w:val="en-US"/>
        </w:rPr>
        <w:t>s</w:t>
      </w:r>
      <w:r w:rsidR="00996F32" w:rsidRPr="00856849">
        <w:rPr>
          <w:lang w:val="en-150"/>
        </w:rPr>
        <w:t xml:space="preserve"> shall have a total of four</w:t>
      </w:r>
      <w:r>
        <w:rPr>
          <w:lang w:val="en-US"/>
        </w:rPr>
        <w:t xml:space="preserve"> (4) </w:t>
      </w:r>
      <w:r w:rsidR="00996F32" w:rsidRPr="00856849">
        <w:rPr>
          <w:lang w:val="en-150"/>
        </w:rPr>
        <w:t>protection temperature switches</w:t>
      </w:r>
      <w:r w:rsidR="00E85548">
        <w:rPr>
          <w:lang w:val="en-US"/>
        </w:rPr>
        <w:t>;</w:t>
      </w:r>
      <w:r w:rsidR="00996F32" w:rsidRPr="00856849">
        <w:rPr>
          <w:lang w:val="en-150"/>
        </w:rPr>
        <w:t xml:space="preserve"> two </w:t>
      </w:r>
      <w:r w:rsidR="00E85548">
        <w:rPr>
          <w:lang w:val="en-US"/>
        </w:rPr>
        <w:t xml:space="preserve">(2) </w:t>
      </w:r>
      <w:r w:rsidR="00996F32" w:rsidRPr="00856849">
        <w:rPr>
          <w:lang w:val="en-150"/>
        </w:rPr>
        <w:t xml:space="preserve">of </w:t>
      </w:r>
      <w:r w:rsidR="00E85548">
        <w:rPr>
          <w:lang w:val="en-US"/>
        </w:rPr>
        <w:t>which</w:t>
      </w:r>
      <w:r w:rsidR="00996F32" w:rsidRPr="00856849">
        <w:rPr>
          <w:lang w:val="en-150"/>
        </w:rPr>
        <w:t xml:space="preserve"> </w:t>
      </w:r>
      <w:r w:rsidR="00E85548">
        <w:rPr>
          <w:lang w:val="en-US"/>
        </w:rPr>
        <w:t>may</w:t>
      </w:r>
      <w:r w:rsidR="00996F32" w:rsidRPr="00856849">
        <w:rPr>
          <w:lang w:val="en-150"/>
        </w:rPr>
        <w:t xml:space="preserve"> be reset manually and two</w:t>
      </w:r>
      <w:r w:rsidR="00E85548">
        <w:rPr>
          <w:lang w:val="en-US"/>
        </w:rPr>
        <w:t xml:space="preserve"> (2)</w:t>
      </w:r>
      <w:r w:rsidR="00996F32" w:rsidRPr="00856849">
        <w:rPr>
          <w:lang w:val="en-150"/>
        </w:rPr>
        <w:t xml:space="preserve"> </w:t>
      </w:r>
      <w:r w:rsidR="00E85548">
        <w:rPr>
          <w:lang w:val="en-US"/>
        </w:rPr>
        <w:t>which may</w:t>
      </w:r>
      <w:r w:rsidR="00996F32" w:rsidRPr="00856849">
        <w:rPr>
          <w:lang w:val="en-150"/>
        </w:rPr>
        <w:t xml:space="preserve"> be reset automatically. Electric heaters shall be switched on automatically </w:t>
      </w:r>
      <w:r w:rsidR="00E85548">
        <w:rPr>
          <w:lang w:val="en-US"/>
        </w:rPr>
        <w:t>during</w:t>
      </w:r>
      <w:r w:rsidR="00996F32" w:rsidRPr="00856849">
        <w:rPr>
          <w:lang w:val="en-150"/>
        </w:rPr>
        <w:t xml:space="preserve"> defrost operation.</w:t>
      </w:r>
    </w:p>
    <w:p w14:paraId="26671748" w14:textId="77777777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5BF4E644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Hot Water Coil</w:t>
      </w:r>
    </w:p>
    <w:p w14:paraId="5D32B8FC" w14:textId="5291BA81" w:rsidR="00996F32" w:rsidRPr="00856849" w:rsidRDefault="00F00042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>
        <w:rPr>
          <w:lang w:val="en-US"/>
        </w:rPr>
        <w:t>U</w:t>
      </w:r>
      <w:r w:rsidR="00996F32" w:rsidRPr="00856849">
        <w:rPr>
          <w:lang w:val="en-150"/>
        </w:rPr>
        <w:t xml:space="preserve">nit shall be equipped with a hot water coil </w:t>
      </w:r>
      <w:r w:rsidR="001D47C1">
        <w:rPr>
          <w:lang w:val="en-US"/>
        </w:rPr>
        <w:t>fitted with a</w:t>
      </w:r>
      <w:r w:rsidR="00996F32" w:rsidRPr="00856849">
        <w:rPr>
          <w:lang w:val="en-150"/>
        </w:rPr>
        <w:t xml:space="preserve"> 3-way valve. Hot water coil</w:t>
      </w:r>
      <w:r w:rsidR="001D47C1">
        <w:rPr>
          <w:lang w:val="en-US"/>
        </w:rPr>
        <w:t>s</w:t>
      </w:r>
      <w:r w:rsidR="00996F32" w:rsidRPr="00856849">
        <w:rPr>
          <w:lang w:val="en-150"/>
        </w:rPr>
        <w:t xml:space="preserve"> shall be switched on automatically </w:t>
      </w:r>
      <w:r w:rsidR="00684DBC">
        <w:rPr>
          <w:lang w:val="en-US"/>
        </w:rPr>
        <w:t>during</w:t>
      </w:r>
      <w:r w:rsidR="00996F32" w:rsidRPr="00856849">
        <w:rPr>
          <w:lang w:val="en-150"/>
        </w:rPr>
        <w:t xml:space="preserve"> defrost operation. </w:t>
      </w:r>
      <w:r w:rsidR="00684DBC">
        <w:rPr>
          <w:lang w:val="en-US"/>
        </w:rPr>
        <w:t>To simplify coil servicing</w:t>
      </w:r>
      <w:r w:rsidR="00996F32" w:rsidRPr="00856849">
        <w:rPr>
          <w:lang w:val="en-150"/>
        </w:rPr>
        <w:t>, hot water coil</w:t>
      </w:r>
      <w:r w:rsidR="00684DBC">
        <w:rPr>
          <w:lang w:val="en-US"/>
        </w:rPr>
        <w:t>s</w:t>
      </w:r>
      <w:r w:rsidR="00996F32" w:rsidRPr="00856849">
        <w:rPr>
          <w:lang w:val="en-150"/>
        </w:rPr>
        <w:t xml:space="preserve"> shall be </w:t>
      </w:r>
      <w:r w:rsidR="00684DBC">
        <w:rPr>
          <w:lang w:val="en-US"/>
        </w:rPr>
        <w:t>fitted</w:t>
      </w:r>
      <w:r w:rsidR="00996F32" w:rsidRPr="00856849">
        <w:rPr>
          <w:lang w:val="en-150"/>
        </w:rPr>
        <w:t xml:space="preserve"> with shut</w:t>
      </w:r>
      <w:r w:rsidR="00684DBC">
        <w:rPr>
          <w:lang w:val="en-US"/>
        </w:rPr>
        <w:t>-</w:t>
      </w:r>
      <w:r w:rsidR="00996F32" w:rsidRPr="00856849">
        <w:rPr>
          <w:lang w:val="en-150"/>
        </w:rPr>
        <w:t xml:space="preserve">off valves. </w:t>
      </w:r>
      <w:r w:rsidR="00684DBC">
        <w:rPr>
          <w:lang w:val="en-US"/>
        </w:rPr>
        <w:t>Control</w:t>
      </w:r>
      <w:r w:rsidR="00996F32" w:rsidRPr="00856849">
        <w:rPr>
          <w:lang w:val="en-150"/>
        </w:rPr>
        <w:t xml:space="preserve"> of </w:t>
      </w:r>
      <w:r w:rsidR="00684DBC">
        <w:rPr>
          <w:lang w:val="en-US"/>
        </w:rPr>
        <w:t xml:space="preserve">the regulating </w:t>
      </w:r>
      <w:r w:rsidR="00996F32" w:rsidRPr="00856849">
        <w:rPr>
          <w:lang w:val="en-150"/>
        </w:rPr>
        <w:t xml:space="preserve">3-way valve shall be </w:t>
      </w:r>
      <w:r w:rsidR="00684DBC">
        <w:rPr>
          <w:lang w:val="en-US"/>
        </w:rPr>
        <w:t>applied</w:t>
      </w:r>
      <w:r w:rsidR="00996F32" w:rsidRPr="00856849">
        <w:rPr>
          <w:lang w:val="en-150"/>
        </w:rPr>
        <w:t xml:space="preserve"> according to supply</w:t>
      </w:r>
      <w:r w:rsidR="00684DBC">
        <w:rPr>
          <w:lang w:val="en-US"/>
        </w:rPr>
        <w:t xml:space="preserve"> air</w:t>
      </w:r>
      <w:r w:rsidR="00996F32" w:rsidRPr="00856849">
        <w:rPr>
          <w:lang w:val="en-150"/>
        </w:rPr>
        <w:t xml:space="preserve"> temperature </w:t>
      </w:r>
      <w:r w:rsidR="00684DBC">
        <w:rPr>
          <w:lang w:val="en-US"/>
        </w:rPr>
        <w:t>requirements. 3-way valve should</w:t>
      </w:r>
      <w:r w:rsidR="00F9331E">
        <w:rPr>
          <w:lang w:val="en-US"/>
        </w:rPr>
        <w:t xml:space="preserve"> </w:t>
      </w:r>
      <w:r w:rsidR="000F5B6A">
        <w:rPr>
          <w:lang w:val="en-US"/>
        </w:rPr>
        <w:t>be fully</w:t>
      </w:r>
      <w:r w:rsidR="00996F32" w:rsidRPr="00856849">
        <w:rPr>
          <w:lang w:val="en-150"/>
        </w:rPr>
        <w:t xml:space="preserve"> modulated</w:t>
      </w:r>
      <w:r w:rsidR="00F9331E">
        <w:rPr>
          <w:lang w:val="en-US"/>
        </w:rPr>
        <w:t xml:space="preserve"> by unit central control system</w:t>
      </w:r>
      <w:r w:rsidR="00996F32" w:rsidRPr="00856849">
        <w:rPr>
          <w:lang w:val="en-150"/>
        </w:rPr>
        <w:t xml:space="preserve"> (0-10 V). A frost protection thermostat shall be installed on hot water coil</w:t>
      </w:r>
      <w:r w:rsidR="000F5B6A">
        <w:rPr>
          <w:lang w:val="en-US"/>
        </w:rPr>
        <w:t>.</w:t>
      </w:r>
    </w:p>
    <w:p w14:paraId="4C0DB5DF" w14:textId="77777777" w:rsidR="009939FB" w:rsidRPr="00856849" w:rsidRDefault="009939FB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68FB0BAA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Natural Gas Heater</w:t>
      </w:r>
    </w:p>
    <w:p w14:paraId="01FB7644" w14:textId="1FFBC767" w:rsidR="00996F32" w:rsidRDefault="00A36B05" w:rsidP="00996F32">
      <w:pPr>
        <w:autoSpaceDE w:val="0"/>
        <w:autoSpaceDN w:val="0"/>
        <w:adjustRightInd w:val="0"/>
        <w:jc w:val="both"/>
        <w:rPr>
          <w:lang w:val="en-150"/>
        </w:rPr>
      </w:pPr>
      <w:r>
        <w:rPr>
          <w:lang w:val="en-US"/>
        </w:rPr>
        <w:t>Unit shall be equipped with a</w:t>
      </w:r>
      <w:r w:rsidR="00996F32" w:rsidRPr="00856849">
        <w:rPr>
          <w:lang w:val="en-150"/>
        </w:rPr>
        <w:t xml:space="preserve"> condensing</w:t>
      </w:r>
      <w:r>
        <w:rPr>
          <w:lang w:val="en-US"/>
        </w:rPr>
        <w:t>-</w:t>
      </w:r>
      <w:r w:rsidR="00996F32" w:rsidRPr="00856849">
        <w:rPr>
          <w:lang w:val="en-150"/>
        </w:rPr>
        <w:t xml:space="preserve">type, </w:t>
      </w:r>
      <w:r w:rsidR="00B55F6A" w:rsidRPr="00856849">
        <w:rPr>
          <w:lang w:val="en-150"/>
        </w:rPr>
        <w:t>highly</w:t>
      </w:r>
      <w:r w:rsidR="00996F32" w:rsidRPr="00856849">
        <w:rPr>
          <w:lang w:val="en-150"/>
        </w:rPr>
        <w:t xml:space="preserve"> efficient natural gas burner with </w:t>
      </w:r>
      <w:r>
        <w:rPr>
          <w:lang w:val="en-US"/>
        </w:rPr>
        <w:t xml:space="preserve">virtually </w:t>
      </w:r>
      <w:r w:rsidR="000F5B6A">
        <w:rPr>
          <w:lang w:val="en-US"/>
        </w:rPr>
        <w:t>zero</w:t>
      </w:r>
      <w:r w:rsidR="00996F32" w:rsidRPr="00856849">
        <w:rPr>
          <w:lang w:val="en-150"/>
        </w:rPr>
        <w:t xml:space="preserve"> CO and </w:t>
      </w:r>
      <w:r w:rsidR="00B55F6A">
        <w:rPr>
          <w:lang w:val="en-US"/>
        </w:rPr>
        <w:t>Class 5</w:t>
      </w:r>
      <w:r w:rsidR="00996F32" w:rsidRPr="00856849">
        <w:rPr>
          <w:lang w:val="en-150"/>
        </w:rPr>
        <w:t xml:space="preserve"> NOx emission</w:t>
      </w:r>
      <w:r>
        <w:rPr>
          <w:lang w:val="en-US"/>
        </w:rPr>
        <w:t>s</w:t>
      </w:r>
      <w:r w:rsidR="00996F32" w:rsidRPr="00856849">
        <w:rPr>
          <w:lang w:val="en-150"/>
        </w:rPr>
        <w:t xml:space="preserve">. Capacity control of </w:t>
      </w:r>
      <w:r>
        <w:rPr>
          <w:lang w:val="en-US"/>
        </w:rPr>
        <w:t xml:space="preserve">the </w:t>
      </w:r>
      <w:r w:rsidR="00996F32" w:rsidRPr="00856849">
        <w:rPr>
          <w:lang w:val="en-150"/>
        </w:rPr>
        <w:t xml:space="preserve">natural gas </w:t>
      </w:r>
      <w:r w:rsidR="00FB01AA">
        <w:rPr>
          <w:lang w:val="en-US"/>
        </w:rPr>
        <w:t xml:space="preserve">heater </w:t>
      </w:r>
      <w:r w:rsidR="00996F32" w:rsidRPr="00856849">
        <w:rPr>
          <w:lang w:val="en-150"/>
        </w:rPr>
        <w:t xml:space="preserve">shall be proportional with a 0-10 V signal. </w:t>
      </w:r>
      <w:r w:rsidR="00A21FF0">
        <w:rPr>
          <w:lang w:val="en-US"/>
        </w:rPr>
        <w:t xml:space="preserve">Burner </w:t>
      </w:r>
      <w:r w:rsidR="00CF1ADE">
        <w:rPr>
          <w:lang w:val="en-US"/>
        </w:rPr>
        <w:t>combustion</w:t>
      </w:r>
      <w:r w:rsidR="00996F32" w:rsidRPr="00856849">
        <w:rPr>
          <w:lang w:val="en-150"/>
        </w:rPr>
        <w:t xml:space="preserve"> chamber and heat exchangers shall be made of </w:t>
      </w:r>
      <w:r w:rsidR="00CF1ADE" w:rsidRPr="00856849">
        <w:rPr>
          <w:lang w:val="en-150"/>
        </w:rPr>
        <w:t>AISI 441</w:t>
      </w:r>
      <w:r w:rsidR="00CF1ADE">
        <w:rPr>
          <w:lang w:val="en-US"/>
        </w:rPr>
        <w:t xml:space="preserve"> </w:t>
      </w:r>
      <w:r w:rsidR="00A21FF0" w:rsidRPr="00856849">
        <w:rPr>
          <w:lang w:val="en-150"/>
        </w:rPr>
        <w:t>stainless steel</w:t>
      </w:r>
      <w:r w:rsidR="00996F32" w:rsidRPr="00856849">
        <w:rPr>
          <w:lang w:val="en-150"/>
        </w:rPr>
        <w:t xml:space="preserve">. For safety, natural gas </w:t>
      </w:r>
      <w:r w:rsidR="00FB01AA">
        <w:rPr>
          <w:lang w:val="en-US"/>
        </w:rPr>
        <w:t>heaters</w:t>
      </w:r>
      <w:r w:rsidR="00996F32" w:rsidRPr="00856849">
        <w:rPr>
          <w:lang w:val="en-150"/>
        </w:rPr>
        <w:t xml:space="preserve"> shall be equipped with a manual reset thermostat, ignition and flame detecting electrodes, flame ionization control and electronic ignition device. </w:t>
      </w:r>
    </w:p>
    <w:p w14:paraId="191D758A" w14:textId="77777777" w:rsidR="00E379A6" w:rsidRPr="00856849" w:rsidRDefault="00E379A6" w:rsidP="00996F32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p w14:paraId="26F4CBB2" w14:textId="77777777" w:rsidR="00996F32" w:rsidRPr="00856849" w:rsidRDefault="00996F32" w:rsidP="00996F32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18373FF7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lastRenderedPageBreak/>
        <w:t>Rotary Heat Recovery</w:t>
      </w:r>
    </w:p>
    <w:p w14:paraId="1D432C8D" w14:textId="67EF7EA1" w:rsidR="00996F32" w:rsidRDefault="00E64569" w:rsidP="00996F32">
      <w:pPr>
        <w:tabs>
          <w:tab w:val="num" w:pos="993"/>
        </w:tabs>
        <w:autoSpaceDE w:val="0"/>
        <w:autoSpaceDN w:val="0"/>
        <w:adjustRightInd w:val="0"/>
        <w:jc w:val="both"/>
        <w:rPr>
          <w:spacing w:val="-1"/>
          <w:lang w:val="en-150"/>
        </w:rPr>
      </w:pPr>
      <w:r>
        <w:rPr>
          <w:spacing w:val="-1"/>
          <w:lang w:val="en-US"/>
        </w:rPr>
        <w:t>Rotary heat wheels shall be used to enable the recovery of energy from the return air stream. Rotary heat wheels to be of either enthalpic</w:t>
      </w:r>
      <w:r w:rsidR="007B036B">
        <w:rPr>
          <w:spacing w:val="-1"/>
          <w:lang w:val="en-US"/>
        </w:rPr>
        <w:t>-</w:t>
      </w:r>
      <w:r>
        <w:rPr>
          <w:spacing w:val="-1"/>
          <w:lang w:val="en-US"/>
        </w:rPr>
        <w:t xml:space="preserve"> or sorption</w:t>
      </w:r>
      <w:r w:rsidR="007B036B">
        <w:rPr>
          <w:spacing w:val="-1"/>
          <w:lang w:val="en-US"/>
        </w:rPr>
        <w:t>-</w:t>
      </w:r>
      <w:r>
        <w:rPr>
          <w:spacing w:val="-1"/>
          <w:lang w:val="en-US"/>
        </w:rPr>
        <w:t xml:space="preserve"> type. The thermodynamic performance</w:t>
      </w:r>
      <w:r w:rsidR="009E01A6">
        <w:rPr>
          <w:spacing w:val="-1"/>
          <w:lang w:val="en-US"/>
        </w:rPr>
        <w:t xml:space="preserve"> </w:t>
      </w:r>
      <w:r>
        <w:rPr>
          <w:spacing w:val="-1"/>
          <w:lang w:val="en-US"/>
        </w:rPr>
        <w:t xml:space="preserve">of all rotary heat wheels to be Eurovent certified. </w:t>
      </w:r>
      <w:r w:rsidR="00996F32" w:rsidRPr="00856849">
        <w:rPr>
          <w:spacing w:val="-1"/>
          <w:lang w:val="en-150"/>
        </w:rPr>
        <w:t xml:space="preserve">The </w:t>
      </w:r>
      <w:r w:rsidR="001D4A9F">
        <w:rPr>
          <w:spacing w:val="-1"/>
          <w:lang w:val="en-US"/>
        </w:rPr>
        <w:t xml:space="preserve">housing </w:t>
      </w:r>
      <w:r w:rsidR="00996F32" w:rsidRPr="00856849">
        <w:rPr>
          <w:spacing w:val="-1"/>
          <w:lang w:val="en-150"/>
        </w:rPr>
        <w:t xml:space="preserve">module </w:t>
      </w:r>
      <w:r w:rsidR="001D4A9F">
        <w:rPr>
          <w:spacing w:val="-1"/>
          <w:lang w:val="en-US"/>
        </w:rPr>
        <w:t>of</w:t>
      </w:r>
      <w:r w:rsidR="00996F32" w:rsidRPr="00856849">
        <w:rPr>
          <w:spacing w:val="-1"/>
          <w:lang w:val="en-150"/>
        </w:rPr>
        <w:t xml:space="preserve"> the rotary heat recovery system </w:t>
      </w:r>
      <w:r w:rsidR="007B67C0">
        <w:rPr>
          <w:spacing w:val="-1"/>
          <w:lang w:val="en-US"/>
        </w:rPr>
        <w:t>shall</w:t>
      </w:r>
      <w:r w:rsidR="00996F32" w:rsidRPr="00856849">
        <w:rPr>
          <w:spacing w:val="-1"/>
          <w:lang w:val="en-150"/>
        </w:rPr>
        <w:t xml:space="preserve"> be delivered separately</w:t>
      </w:r>
      <w:r w:rsidR="001D4A9F">
        <w:rPr>
          <w:spacing w:val="-1"/>
          <w:lang w:val="en-US"/>
        </w:rPr>
        <w:t xml:space="preserve">. Module </w:t>
      </w:r>
      <w:r w:rsidR="007B67C0">
        <w:rPr>
          <w:spacing w:val="-1"/>
          <w:lang w:val="en-US"/>
        </w:rPr>
        <w:t xml:space="preserve">is </w:t>
      </w:r>
      <w:r w:rsidR="001D4A9F">
        <w:rPr>
          <w:spacing w:val="-1"/>
          <w:lang w:val="en-US"/>
        </w:rPr>
        <w:t xml:space="preserve">to be </w:t>
      </w:r>
      <w:r w:rsidR="00996F32" w:rsidRPr="00856849">
        <w:rPr>
          <w:spacing w:val="-1"/>
          <w:lang w:val="en-150"/>
        </w:rPr>
        <w:t>connected directly to the unit</w:t>
      </w:r>
      <w:r w:rsidR="001D4A9F">
        <w:rPr>
          <w:spacing w:val="-1"/>
          <w:lang w:val="en-US"/>
        </w:rPr>
        <w:t xml:space="preserve">, on-site, </w:t>
      </w:r>
      <w:r w:rsidR="00996F32" w:rsidRPr="00856849">
        <w:rPr>
          <w:spacing w:val="-1"/>
          <w:lang w:val="en-150"/>
        </w:rPr>
        <w:t xml:space="preserve">with </w:t>
      </w:r>
      <w:r w:rsidR="001D4A9F">
        <w:rPr>
          <w:spacing w:val="-1"/>
          <w:lang w:val="en-US"/>
        </w:rPr>
        <w:t xml:space="preserve">manufacturer-provided </w:t>
      </w:r>
      <w:r w:rsidR="00996F32" w:rsidRPr="00856849">
        <w:rPr>
          <w:spacing w:val="-1"/>
          <w:lang w:val="en-150"/>
        </w:rPr>
        <w:t xml:space="preserve">connection apparatus without </w:t>
      </w:r>
      <w:r w:rsidR="001D4A9F">
        <w:rPr>
          <w:spacing w:val="-1"/>
          <w:lang w:val="en-US"/>
        </w:rPr>
        <w:t xml:space="preserve">the use of </w:t>
      </w:r>
      <w:r w:rsidR="007B67C0">
        <w:rPr>
          <w:spacing w:val="-1"/>
          <w:lang w:val="en-US"/>
        </w:rPr>
        <w:t xml:space="preserve">any </w:t>
      </w:r>
      <w:r w:rsidR="00996F32" w:rsidRPr="00856849">
        <w:rPr>
          <w:spacing w:val="-1"/>
          <w:lang w:val="en-150"/>
        </w:rPr>
        <w:t xml:space="preserve">connecting ducts. The section between the </w:t>
      </w:r>
      <w:r w:rsidR="007B67C0">
        <w:rPr>
          <w:spacing w:val="-1"/>
          <w:lang w:val="en-US"/>
        </w:rPr>
        <w:t>wheel</w:t>
      </w:r>
      <w:r w:rsidR="00996F32" w:rsidRPr="00856849">
        <w:rPr>
          <w:spacing w:val="-1"/>
          <w:lang w:val="en-150"/>
        </w:rPr>
        <w:t xml:space="preserve"> and the unit on</w:t>
      </w:r>
      <w:r w:rsidR="007B67C0">
        <w:rPr>
          <w:spacing w:val="-1"/>
          <w:lang w:val="en-US"/>
        </w:rPr>
        <w:t xml:space="preserve"> the </w:t>
      </w:r>
      <w:r w:rsidR="00996F32" w:rsidRPr="00856849">
        <w:rPr>
          <w:spacing w:val="-1"/>
          <w:lang w:val="en-150"/>
        </w:rPr>
        <w:t xml:space="preserve">fresh air side shall be </w:t>
      </w:r>
      <w:r w:rsidR="007B67C0" w:rsidRPr="00856849">
        <w:rPr>
          <w:spacing w:val="-1"/>
          <w:lang w:val="en-150"/>
        </w:rPr>
        <w:t xml:space="preserve">insulated </w:t>
      </w:r>
      <w:r w:rsidR="007B67C0">
        <w:rPr>
          <w:spacing w:val="-1"/>
          <w:lang w:val="en-US"/>
        </w:rPr>
        <w:t xml:space="preserve">by means of a </w:t>
      </w:r>
      <w:r w:rsidR="00996F32" w:rsidRPr="00856849">
        <w:rPr>
          <w:spacing w:val="-1"/>
          <w:lang w:val="en-150"/>
        </w:rPr>
        <w:t xml:space="preserve">30 mm double wall. </w:t>
      </w:r>
      <w:r w:rsidR="00D5731F">
        <w:rPr>
          <w:spacing w:val="-1"/>
          <w:lang w:val="en-US"/>
        </w:rPr>
        <w:t xml:space="preserve">A single </w:t>
      </w:r>
      <w:r w:rsidR="00996F32" w:rsidRPr="00856849">
        <w:rPr>
          <w:spacing w:val="-1"/>
          <w:lang w:val="en-150"/>
        </w:rPr>
        <w:t xml:space="preserve">G4 filter shall be </w:t>
      </w:r>
      <w:r w:rsidR="00D5731F">
        <w:rPr>
          <w:spacing w:val="-1"/>
          <w:lang w:val="en-US"/>
        </w:rPr>
        <w:t>placed</w:t>
      </w:r>
      <w:r w:rsidR="00996F32" w:rsidRPr="00856849">
        <w:rPr>
          <w:spacing w:val="-1"/>
          <w:lang w:val="en-150"/>
        </w:rPr>
        <w:t xml:space="preserve"> on fresh air inlet for </w:t>
      </w:r>
      <w:r w:rsidR="00D5731F">
        <w:rPr>
          <w:spacing w:val="-1"/>
          <w:lang w:val="en-US"/>
        </w:rPr>
        <w:t>the protection of the rotary heat wheel</w:t>
      </w:r>
      <w:r w:rsidR="00996F32" w:rsidRPr="00856849">
        <w:rPr>
          <w:spacing w:val="-1"/>
          <w:lang w:val="en-150"/>
        </w:rPr>
        <w:t>.</w:t>
      </w:r>
    </w:p>
    <w:p w14:paraId="77F8FACB" w14:textId="77777777" w:rsidR="00D5731F" w:rsidRPr="00E64569" w:rsidRDefault="00D5731F" w:rsidP="00996F32">
      <w:pPr>
        <w:tabs>
          <w:tab w:val="num" w:pos="993"/>
        </w:tabs>
        <w:autoSpaceDE w:val="0"/>
        <w:autoSpaceDN w:val="0"/>
        <w:adjustRightInd w:val="0"/>
        <w:jc w:val="both"/>
        <w:rPr>
          <w:spacing w:val="-1"/>
          <w:lang w:val="en-US"/>
        </w:rPr>
      </w:pPr>
    </w:p>
    <w:p w14:paraId="6392F8A2" w14:textId="5B185050" w:rsidR="00996F32" w:rsidRPr="00097BE2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US"/>
        </w:rPr>
      </w:pPr>
      <w:r w:rsidRPr="00856849">
        <w:rPr>
          <w:rFonts w:cs="Arial"/>
          <w:i/>
          <w:snapToGrid w:val="0"/>
          <w:lang w:val="en-150"/>
        </w:rPr>
        <w:t>Thermodynamic Heat Recovery</w:t>
      </w:r>
      <w:r w:rsidR="00097BE2">
        <w:rPr>
          <w:rFonts w:cs="Arial"/>
          <w:i/>
          <w:snapToGrid w:val="0"/>
          <w:lang w:val="en-US"/>
        </w:rPr>
        <w:t xml:space="preserve"> (THR)</w:t>
      </w:r>
    </w:p>
    <w:p w14:paraId="5FAEEE21" w14:textId="1936FAD7" w:rsidR="00996F32" w:rsidRDefault="001E4FBC" w:rsidP="00996F32">
      <w:pPr>
        <w:autoSpaceDE w:val="0"/>
        <w:autoSpaceDN w:val="0"/>
        <w:adjustRightInd w:val="0"/>
        <w:jc w:val="both"/>
        <w:rPr>
          <w:spacing w:val="-1"/>
          <w:lang w:val="en-US"/>
        </w:rPr>
      </w:pPr>
      <w:r>
        <w:rPr>
          <w:spacing w:val="-1"/>
          <w:lang w:val="en-US"/>
        </w:rPr>
        <w:t>For the utilization of return air stream</w:t>
      </w:r>
      <w:r w:rsidR="00F32B70">
        <w:rPr>
          <w:spacing w:val="-1"/>
          <w:lang w:val="en-US"/>
        </w:rPr>
        <w:t xml:space="preserve"> energy</w:t>
      </w:r>
      <w:r w:rsidR="00996F32" w:rsidRPr="00856849">
        <w:rPr>
          <w:spacing w:val="-1"/>
          <w:lang w:val="en-150"/>
        </w:rPr>
        <w:t xml:space="preserve">, </w:t>
      </w:r>
      <w:r w:rsidR="00F32B70">
        <w:rPr>
          <w:spacing w:val="-1"/>
          <w:lang w:val="en-US"/>
        </w:rPr>
        <w:t>rooftop units</w:t>
      </w:r>
      <w:r w:rsidR="00996F32" w:rsidRPr="00856849">
        <w:rPr>
          <w:spacing w:val="-1"/>
          <w:lang w:val="en-150"/>
        </w:rPr>
        <w:t xml:space="preserve"> shall be equipped with an additional cooling circuit </w:t>
      </w:r>
      <w:r w:rsidR="00F32B70">
        <w:rPr>
          <w:spacing w:val="-1"/>
          <w:lang w:val="en-US"/>
        </w:rPr>
        <w:t xml:space="preserve">equipped </w:t>
      </w:r>
      <w:r w:rsidR="00996F32" w:rsidRPr="00856849">
        <w:rPr>
          <w:spacing w:val="-1"/>
          <w:lang w:val="en-150"/>
        </w:rPr>
        <w:t xml:space="preserve">with </w:t>
      </w:r>
      <w:r w:rsidR="00F32B70">
        <w:rPr>
          <w:spacing w:val="-1"/>
          <w:lang w:val="en-US"/>
        </w:rPr>
        <w:t xml:space="preserve">a </w:t>
      </w:r>
      <w:r w:rsidR="00996F32" w:rsidRPr="00856849">
        <w:rPr>
          <w:spacing w:val="-1"/>
          <w:lang w:val="en-150"/>
        </w:rPr>
        <w:t xml:space="preserve">heat pump consisting of two </w:t>
      </w:r>
      <w:r w:rsidR="001302A1">
        <w:rPr>
          <w:spacing w:val="-1"/>
          <w:lang w:val="en-US"/>
        </w:rPr>
        <w:t xml:space="preserve">(2) </w:t>
      </w:r>
      <w:r w:rsidR="00996F32" w:rsidRPr="00856849">
        <w:rPr>
          <w:spacing w:val="-1"/>
          <w:lang w:val="en-150"/>
        </w:rPr>
        <w:t xml:space="preserve">DX coils, one </w:t>
      </w:r>
      <w:r w:rsidR="00F32B70">
        <w:rPr>
          <w:spacing w:val="-1"/>
          <w:lang w:val="en-US"/>
        </w:rPr>
        <w:t>(1)</w:t>
      </w:r>
      <w:r w:rsidR="001302A1">
        <w:rPr>
          <w:spacing w:val="-1"/>
          <w:lang w:val="en-US"/>
        </w:rPr>
        <w:t xml:space="preserve"> placed</w:t>
      </w:r>
      <w:r w:rsidR="00F32B70">
        <w:rPr>
          <w:spacing w:val="-1"/>
          <w:lang w:val="en-US"/>
        </w:rPr>
        <w:t xml:space="preserve"> </w:t>
      </w:r>
      <w:r w:rsidR="00996F32" w:rsidRPr="00856849">
        <w:rPr>
          <w:spacing w:val="-1"/>
          <w:lang w:val="en-150"/>
        </w:rPr>
        <w:t xml:space="preserve">at </w:t>
      </w:r>
      <w:r w:rsidR="00AB38D3">
        <w:rPr>
          <w:spacing w:val="-1"/>
          <w:lang w:val="en-US"/>
        </w:rPr>
        <w:t xml:space="preserve">the </w:t>
      </w:r>
      <w:r w:rsidR="00996F32" w:rsidRPr="00856849">
        <w:rPr>
          <w:spacing w:val="-1"/>
          <w:lang w:val="en-150"/>
        </w:rPr>
        <w:t xml:space="preserve">exhaust air side and </w:t>
      </w:r>
      <w:r w:rsidR="00F32B70">
        <w:rPr>
          <w:spacing w:val="-1"/>
          <w:lang w:val="en-US"/>
        </w:rPr>
        <w:t xml:space="preserve">one (1) </w:t>
      </w:r>
      <w:r w:rsidR="00AB38D3">
        <w:rPr>
          <w:spacing w:val="-1"/>
          <w:lang w:val="en-US"/>
        </w:rPr>
        <w:t xml:space="preserve">placed </w:t>
      </w:r>
      <w:r w:rsidR="00996F32" w:rsidRPr="00856849">
        <w:rPr>
          <w:spacing w:val="-1"/>
          <w:lang w:val="en-150"/>
        </w:rPr>
        <w:t xml:space="preserve">in front of </w:t>
      </w:r>
      <w:r w:rsidR="00F32B70">
        <w:rPr>
          <w:spacing w:val="-1"/>
          <w:lang w:val="en-US"/>
        </w:rPr>
        <w:t xml:space="preserve">the </w:t>
      </w:r>
      <w:r w:rsidR="00996F32" w:rsidRPr="00856849">
        <w:rPr>
          <w:spacing w:val="-1"/>
          <w:lang w:val="en-150"/>
        </w:rPr>
        <w:t>evaporator coil, a compressor and an expansion valve.</w:t>
      </w:r>
      <w:r w:rsidR="00097BE2">
        <w:rPr>
          <w:spacing w:val="-1"/>
          <w:lang w:val="en-US"/>
        </w:rPr>
        <w:t xml:space="preserve"> Indicative schematic diagram </w:t>
      </w:r>
      <w:r w:rsidR="00BA2115">
        <w:rPr>
          <w:spacing w:val="-1"/>
          <w:lang w:val="en-US"/>
        </w:rPr>
        <w:t>of a rooftop unit equipped with thermodynamic heat recovery shown below:</w:t>
      </w:r>
    </w:p>
    <w:p w14:paraId="1720301A" w14:textId="158BE47A" w:rsidR="008350F3" w:rsidRPr="00097BE2" w:rsidRDefault="008350F3" w:rsidP="00996F32">
      <w:pPr>
        <w:autoSpaceDE w:val="0"/>
        <w:autoSpaceDN w:val="0"/>
        <w:adjustRightInd w:val="0"/>
        <w:jc w:val="both"/>
        <w:rPr>
          <w:spacing w:val="-1"/>
          <w:lang w:val="en-US"/>
        </w:rPr>
      </w:pPr>
    </w:p>
    <w:p w14:paraId="50D46767" w14:textId="32C8D890" w:rsidR="00097BE2" w:rsidRDefault="002978F4" w:rsidP="00996F32">
      <w:pPr>
        <w:autoSpaceDE w:val="0"/>
        <w:autoSpaceDN w:val="0"/>
        <w:adjustRightInd w:val="0"/>
        <w:jc w:val="both"/>
        <w:rPr>
          <w:spacing w:val="-1"/>
          <w:lang w:val="en-150"/>
        </w:rPr>
      </w:pPr>
      <w:r>
        <w:rPr>
          <w:noProof/>
          <w:spacing w:val="-1"/>
          <w:lang w:val="en-150"/>
        </w:rPr>
        <w:drawing>
          <wp:anchor distT="0" distB="0" distL="114300" distR="114300" simplePos="0" relativeHeight="251658240" behindDoc="0" locked="0" layoutInCell="1" allowOverlap="1" wp14:anchorId="6768255A" wp14:editId="0D755250">
            <wp:simplePos x="0" y="0"/>
            <wp:positionH relativeFrom="page">
              <wp:align>center</wp:align>
            </wp:positionH>
            <wp:positionV relativeFrom="paragraph">
              <wp:posOffset>15875</wp:posOffset>
            </wp:positionV>
            <wp:extent cx="3928110" cy="337947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0_48_UC_UP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19" t="1635" r="16149"/>
                    <a:stretch/>
                  </pic:blipFill>
                  <pic:spPr bwMode="auto">
                    <a:xfrm>
                      <a:off x="0" y="0"/>
                      <a:ext cx="3928110" cy="3379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E37B12" w14:textId="78CF7B39" w:rsidR="00097BE2" w:rsidRDefault="00097BE2" w:rsidP="00996F32">
      <w:pPr>
        <w:autoSpaceDE w:val="0"/>
        <w:autoSpaceDN w:val="0"/>
        <w:adjustRightInd w:val="0"/>
        <w:jc w:val="both"/>
        <w:rPr>
          <w:spacing w:val="-1"/>
          <w:lang w:val="en-150"/>
        </w:rPr>
      </w:pPr>
    </w:p>
    <w:p w14:paraId="1DA0ECEE" w14:textId="356D18BF" w:rsidR="00996F32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355B2F94" w14:textId="21A99D46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3035316" w14:textId="31971F80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DA0474C" w14:textId="58DBF843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9D01163" w14:textId="0E37BDC9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B78920D" w14:textId="2B87C1E2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1225C7AE" w14:textId="4E6A2A1D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59DE7473" w14:textId="4626386B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434F3624" w14:textId="50DCD1AD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4264C871" w14:textId="2F6A74CA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220F25C7" w14:textId="3A290634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52DFDA99" w14:textId="70D1F406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418B7F38" w14:textId="1F9C56B2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4BB6ABDA" w14:textId="39EBA516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2028FD22" w14:textId="5F83C768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5D85DA9D" w14:textId="7320A035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45AF1607" w14:textId="68ECDF49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623EDE11" w14:textId="20DA1742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69BAF3B9" w14:textId="4424FB9D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59D59618" w14:textId="71EBEB4F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2AF38AE" w14:textId="171E0BCF" w:rsidR="00BA2115" w:rsidRDefault="00BA2115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55A8CB78" w14:textId="77777777" w:rsidR="00BA2115" w:rsidRPr="00BA2115" w:rsidRDefault="00BA2115" w:rsidP="007715CF">
      <w:pPr>
        <w:widowControl w:val="0"/>
        <w:spacing w:line="0" w:lineRule="atLeast"/>
        <w:jc w:val="both"/>
        <w:rPr>
          <w:rFonts w:cs="Arial"/>
          <w:snapToGrid w:val="0"/>
          <w:lang w:val="en-150"/>
        </w:rPr>
      </w:pPr>
    </w:p>
    <w:p w14:paraId="41AE2720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Roofcurb</w:t>
      </w:r>
    </w:p>
    <w:p w14:paraId="511FC719" w14:textId="7515C3BC" w:rsidR="00996F32" w:rsidRPr="00856849" w:rsidRDefault="0029370F" w:rsidP="00996F32">
      <w:pPr>
        <w:tabs>
          <w:tab w:val="num" w:pos="993"/>
        </w:tabs>
        <w:autoSpaceDE w:val="0"/>
        <w:autoSpaceDN w:val="0"/>
        <w:adjustRightInd w:val="0"/>
        <w:jc w:val="both"/>
        <w:rPr>
          <w:rFonts w:cs="Arial"/>
          <w:spacing w:val="-1"/>
          <w:lang w:val="en-150"/>
        </w:rPr>
      </w:pPr>
      <w:r>
        <w:rPr>
          <w:spacing w:val="-1"/>
          <w:lang w:val="en-US"/>
        </w:rPr>
        <w:t>Unit to be equipped with a</w:t>
      </w:r>
      <w:r w:rsidR="00996F32" w:rsidRPr="00856849">
        <w:rPr>
          <w:spacing w:val="-1"/>
          <w:lang w:val="en-150"/>
        </w:rPr>
        <w:t xml:space="preserve"> roofcurb that is capable to bear the weight of the unit</w:t>
      </w:r>
      <w:r>
        <w:rPr>
          <w:spacing w:val="-1"/>
          <w:lang w:val="en-US"/>
        </w:rPr>
        <w:t>.</w:t>
      </w:r>
    </w:p>
    <w:p w14:paraId="49E55CC7" w14:textId="77777777" w:rsidR="00955B9D" w:rsidRPr="00856849" w:rsidRDefault="00955B9D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</w:p>
    <w:p w14:paraId="081E60FA" w14:textId="77777777" w:rsidR="00996F32" w:rsidRPr="00856849" w:rsidRDefault="00996F32" w:rsidP="007715C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Room Thermostat</w:t>
      </w:r>
    </w:p>
    <w:p w14:paraId="107B1C95" w14:textId="1EB8D961" w:rsidR="00996F32" w:rsidRDefault="00996F32" w:rsidP="00996F32">
      <w:pPr>
        <w:tabs>
          <w:tab w:val="num" w:pos="993"/>
        </w:tabs>
        <w:autoSpaceDE w:val="0"/>
        <w:autoSpaceDN w:val="0"/>
        <w:adjustRightInd w:val="0"/>
        <w:jc w:val="both"/>
        <w:rPr>
          <w:spacing w:val="-1"/>
          <w:lang w:val="en-US"/>
        </w:rPr>
      </w:pPr>
      <w:r w:rsidRPr="00856849">
        <w:rPr>
          <w:spacing w:val="-1"/>
          <w:lang w:val="en-150"/>
        </w:rPr>
        <w:t xml:space="preserve">A programmable room thermostat with an LCD display shall be provided to control </w:t>
      </w:r>
      <w:r w:rsidR="004A1B99">
        <w:rPr>
          <w:spacing w:val="-1"/>
          <w:lang w:val="en-US"/>
        </w:rPr>
        <w:t xml:space="preserve">unit operation remotely </w:t>
      </w:r>
      <w:r w:rsidRPr="00856849">
        <w:rPr>
          <w:spacing w:val="-1"/>
          <w:lang w:val="en-150"/>
        </w:rPr>
        <w:t>(</w:t>
      </w:r>
      <w:r w:rsidR="004A1B99">
        <w:rPr>
          <w:spacing w:val="-1"/>
          <w:lang w:val="en-US"/>
        </w:rPr>
        <w:t>ON/OFF switch</w:t>
      </w:r>
      <w:r w:rsidRPr="00856849">
        <w:rPr>
          <w:spacing w:val="-1"/>
          <w:lang w:val="en-150"/>
        </w:rPr>
        <w:t>, temperature control, mode selection, etc.).</w:t>
      </w:r>
    </w:p>
    <w:p w14:paraId="49425C0A" w14:textId="77777777" w:rsidR="0029370F" w:rsidRPr="0029370F" w:rsidRDefault="0029370F" w:rsidP="00996F32">
      <w:pPr>
        <w:tabs>
          <w:tab w:val="num" w:pos="993"/>
        </w:tabs>
        <w:autoSpaceDE w:val="0"/>
        <w:autoSpaceDN w:val="0"/>
        <w:adjustRightInd w:val="0"/>
        <w:jc w:val="both"/>
        <w:rPr>
          <w:rFonts w:cs="Arial"/>
          <w:spacing w:val="-1"/>
          <w:lang w:val="en-US"/>
        </w:rPr>
      </w:pPr>
    </w:p>
    <w:p w14:paraId="00327375" w14:textId="77777777" w:rsidR="0029370F" w:rsidRPr="00856849" w:rsidRDefault="0029370F" w:rsidP="0029370F">
      <w:pPr>
        <w:widowControl w:val="0"/>
        <w:spacing w:line="0" w:lineRule="atLeast"/>
        <w:jc w:val="both"/>
        <w:rPr>
          <w:rFonts w:cs="Arial"/>
          <w:i/>
          <w:snapToGrid w:val="0"/>
          <w:lang w:val="en-150"/>
        </w:rPr>
      </w:pPr>
      <w:r w:rsidRPr="00856849">
        <w:rPr>
          <w:rFonts w:cs="Arial"/>
          <w:i/>
          <w:snapToGrid w:val="0"/>
          <w:lang w:val="en-150"/>
        </w:rPr>
        <w:t>Building Management System Communication</w:t>
      </w:r>
    </w:p>
    <w:p w14:paraId="2A83ECE1" w14:textId="77777777" w:rsidR="0029370F" w:rsidRPr="009D198E" w:rsidRDefault="0029370F" w:rsidP="0029370F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Unit shall be able to be equipped with the following Building Management System communications:</w:t>
      </w:r>
    </w:p>
    <w:p w14:paraId="22232F03" w14:textId="77777777" w:rsidR="0029370F" w:rsidRPr="009D198E" w:rsidRDefault="0029370F" w:rsidP="00782AA4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US"/>
        </w:rPr>
      </w:pPr>
      <w:r w:rsidRPr="009D198E">
        <w:rPr>
          <w:lang w:val="en-150"/>
        </w:rPr>
        <w:t>JBus communication card</w:t>
      </w:r>
      <w:r w:rsidRPr="009D198E">
        <w:rPr>
          <w:lang w:val="en-US"/>
        </w:rPr>
        <w:t>.</w:t>
      </w:r>
    </w:p>
    <w:p w14:paraId="3ACF3B97" w14:textId="77777777" w:rsidR="0029370F" w:rsidRPr="009D198E" w:rsidRDefault="0029370F" w:rsidP="00782AA4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US"/>
        </w:rPr>
      </w:pPr>
      <w:r w:rsidRPr="009D198E">
        <w:rPr>
          <w:lang w:val="en-150"/>
        </w:rPr>
        <w:t>BACnet communication card</w:t>
      </w:r>
      <w:r w:rsidRPr="009D198E">
        <w:rPr>
          <w:lang w:val="en-US"/>
        </w:rPr>
        <w:t>.</w:t>
      </w:r>
    </w:p>
    <w:p w14:paraId="3B2DDDDB" w14:textId="77777777" w:rsidR="0029370F" w:rsidRPr="009D198E" w:rsidRDefault="0029370F" w:rsidP="00782AA4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567" w:hanging="207"/>
        <w:jc w:val="both"/>
        <w:rPr>
          <w:rFonts w:cs="Arial"/>
          <w:lang w:val="en-US"/>
        </w:rPr>
      </w:pPr>
      <w:r w:rsidRPr="009D198E">
        <w:rPr>
          <w:lang w:val="en-150"/>
        </w:rPr>
        <w:t>LonWorks communication card</w:t>
      </w:r>
      <w:r w:rsidRPr="009D198E">
        <w:rPr>
          <w:lang w:val="en-US"/>
        </w:rPr>
        <w:t>.</w:t>
      </w:r>
    </w:p>
    <w:p w14:paraId="362E5B2D" w14:textId="16596DA3" w:rsidR="00546E13" w:rsidRPr="00856849" w:rsidRDefault="00546E13" w:rsidP="00F05883">
      <w:pPr>
        <w:rPr>
          <w:lang w:val="en-150"/>
        </w:rPr>
      </w:pPr>
    </w:p>
    <w:p w14:paraId="447FC425" w14:textId="76EB4582" w:rsidR="00EB27FE" w:rsidRPr="00EB27FE" w:rsidRDefault="00EB27FE" w:rsidP="00EB27FE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EB27FE">
        <w:rPr>
          <w:rFonts w:cs="Arial"/>
          <w:b/>
          <w:snapToGrid w:val="0"/>
          <w:color w:val="000000"/>
          <w:u w:val="single" w:color="000000"/>
          <w:lang w:val="en-150"/>
        </w:rPr>
        <w:lastRenderedPageBreak/>
        <w:t>Safety</w:t>
      </w:r>
    </w:p>
    <w:p w14:paraId="46C6325D" w14:textId="400EED41" w:rsidR="008B683E" w:rsidRDefault="008B683E" w:rsidP="00EB27FE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Unit shall stop </w:t>
      </w:r>
      <w:r w:rsidR="00F211D5">
        <w:rPr>
          <w:lang w:val="en-US"/>
        </w:rPr>
        <w:t>operating and display an alarm under the following conditions:</w:t>
      </w:r>
    </w:p>
    <w:p w14:paraId="4071EF63" w14:textId="39D0C8A5" w:rsidR="00F211D5" w:rsidRDefault="00F211D5" w:rsidP="00782AA4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67" w:hanging="207"/>
        <w:jc w:val="both"/>
        <w:rPr>
          <w:lang w:val="en-US"/>
        </w:rPr>
      </w:pPr>
      <w:r>
        <w:rPr>
          <w:lang w:val="en-US"/>
        </w:rPr>
        <w:t>Should return air temperature measured by fire thermostat exceed a pre-determined value.</w:t>
      </w:r>
    </w:p>
    <w:p w14:paraId="19AE2F32" w14:textId="677D7A92" w:rsidR="00F211D5" w:rsidRDefault="00F211D5" w:rsidP="00782AA4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67" w:hanging="207"/>
        <w:jc w:val="both"/>
        <w:rPr>
          <w:lang w:val="en-US"/>
        </w:rPr>
      </w:pPr>
      <w:r>
        <w:rPr>
          <w:lang w:val="en-US"/>
        </w:rPr>
        <w:t xml:space="preserve">Should filter pressure drop measured by differential pressure switch exceed a pre-determined value. </w:t>
      </w:r>
    </w:p>
    <w:p w14:paraId="53D41D49" w14:textId="76DF1A04" w:rsidR="00F211D5" w:rsidRPr="00F211D5" w:rsidRDefault="00F211D5" w:rsidP="00782AA4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67" w:hanging="207"/>
        <w:jc w:val="both"/>
        <w:rPr>
          <w:lang w:val="en-US"/>
        </w:rPr>
      </w:pPr>
      <w:r>
        <w:rPr>
          <w:lang w:val="en-US"/>
        </w:rPr>
        <w:t>Should smoke be detected in return air duct by smoke detection device.</w:t>
      </w:r>
    </w:p>
    <w:p w14:paraId="1D223609" w14:textId="77777777" w:rsidR="00EB27FE" w:rsidRDefault="00EB27FE" w:rsidP="00EB27FE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</w:p>
    <w:p w14:paraId="58945F25" w14:textId="2506B114" w:rsidR="00EB27FE" w:rsidRPr="00EB27FE" w:rsidRDefault="00EB27FE" w:rsidP="00EB27FE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EB27FE">
        <w:rPr>
          <w:rFonts w:cs="Arial"/>
          <w:b/>
          <w:snapToGrid w:val="0"/>
          <w:color w:val="000000"/>
          <w:u w:val="single" w:color="000000"/>
          <w:lang w:val="en-150"/>
        </w:rPr>
        <w:t>Duct Connection</w:t>
      </w:r>
    </w:p>
    <w:p w14:paraId="4CFF274F" w14:textId="49B55B45" w:rsidR="00E5550D" w:rsidRDefault="000348E9" w:rsidP="00EB27FE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Unit should allow </w:t>
      </w:r>
      <w:r w:rsidR="001D1369">
        <w:rPr>
          <w:lang w:val="en-US"/>
        </w:rPr>
        <w:t>for the bottom, top and side connection of ducts by means of a supply and return air side plenum</w:t>
      </w:r>
      <w:r w:rsidR="000A7C38">
        <w:rPr>
          <w:lang w:val="en-US"/>
        </w:rPr>
        <w:t>.</w:t>
      </w:r>
    </w:p>
    <w:p w14:paraId="7FCFC560" w14:textId="599F1078" w:rsidR="00685BCE" w:rsidRPr="00856849" w:rsidRDefault="00685BCE" w:rsidP="00F05883">
      <w:pPr>
        <w:rPr>
          <w:lang w:val="en-150"/>
        </w:rPr>
      </w:pPr>
    </w:p>
    <w:p w14:paraId="4A42AFB7" w14:textId="77777777" w:rsidR="000D3715" w:rsidRPr="00EB27FE" w:rsidRDefault="000D3715" w:rsidP="000D3715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EB27FE">
        <w:rPr>
          <w:rFonts w:cs="Arial"/>
          <w:b/>
          <w:snapToGrid w:val="0"/>
          <w:color w:val="000000"/>
          <w:u w:val="single" w:color="000000"/>
          <w:lang w:val="en-150"/>
        </w:rPr>
        <w:t>Documentation</w:t>
      </w:r>
    </w:p>
    <w:p w14:paraId="7B5BCEFA" w14:textId="639338C3" w:rsidR="000D3715" w:rsidRPr="00856849" w:rsidRDefault="00E32DD7" w:rsidP="000D3715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>
        <w:rPr>
          <w:lang w:val="en-US"/>
        </w:rPr>
        <w:t>Operation</w:t>
      </w:r>
      <w:r w:rsidR="000D3715" w:rsidRPr="00856849">
        <w:rPr>
          <w:lang w:val="en-150"/>
        </w:rPr>
        <w:t xml:space="preserve"> and installation manual shall be delivered inside </w:t>
      </w:r>
      <w:r w:rsidR="000348E9">
        <w:rPr>
          <w:lang w:val="en-US"/>
        </w:rPr>
        <w:t>unit packaging</w:t>
      </w:r>
      <w:r w:rsidR="000D3715" w:rsidRPr="00856849">
        <w:rPr>
          <w:lang w:val="en-150"/>
        </w:rPr>
        <w:t xml:space="preserve">. Documents such as </w:t>
      </w:r>
      <w:r w:rsidR="00383ECB">
        <w:rPr>
          <w:lang w:val="en-US"/>
        </w:rPr>
        <w:t xml:space="preserve">product </w:t>
      </w:r>
      <w:r w:rsidR="000D3715" w:rsidRPr="00856849">
        <w:rPr>
          <w:lang w:val="en-150"/>
        </w:rPr>
        <w:t xml:space="preserve">catalogue, </w:t>
      </w:r>
      <w:r w:rsidR="00754E35" w:rsidRPr="00856849">
        <w:rPr>
          <w:lang w:val="en-150"/>
        </w:rPr>
        <w:t>Ecodesign</w:t>
      </w:r>
      <w:r w:rsidR="000D3715" w:rsidRPr="00856849">
        <w:rPr>
          <w:lang w:val="en-150"/>
        </w:rPr>
        <w:t xml:space="preserve"> information booklet, operation and installation manual, spare part</w:t>
      </w:r>
      <w:r w:rsidR="00383ECB">
        <w:rPr>
          <w:lang w:val="en-US"/>
        </w:rPr>
        <w:t>s</w:t>
      </w:r>
      <w:r w:rsidR="000D3715" w:rsidRPr="00856849">
        <w:rPr>
          <w:lang w:val="en-150"/>
        </w:rPr>
        <w:t xml:space="preserve"> list, dimensional </w:t>
      </w:r>
      <w:r w:rsidR="00383ECB">
        <w:rPr>
          <w:lang w:val="en-US"/>
        </w:rPr>
        <w:t>as well as</w:t>
      </w:r>
      <w:r w:rsidR="000D3715" w:rsidRPr="00856849">
        <w:rPr>
          <w:lang w:val="en-150"/>
        </w:rPr>
        <w:t xml:space="preserve"> wiring diagrams shall be accessible </w:t>
      </w:r>
      <w:r w:rsidR="00383ECB">
        <w:rPr>
          <w:lang w:val="en-US"/>
        </w:rPr>
        <w:t xml:space="preserve">on </w:t>
      </w:r>
      <w:r w:rsidR="006E792A">
        <w:rPr>
          <w:lang w:val="en-US"/>
        </w:rPr>
        <w:t>Internet</w:t>
      </w:r>
      <w:r w:rsidR="000D3715" w:rsidRPr="00856849">
        <w:rPr>
          <w:lang w:val="en-150"/>
        </w:rPr>
        <w:t>.</w:t>
      </w:r>
    </w:p>
    <w:p w14:paraId="0C204250" w14:textId="77777777" w:rsidR="000D3715" w:rsidRPr="00856849" w:rsidRDefault="000D3715" w:rsidP="000D3715">
      <w:pPr>
        <w:autoSpaceDE w:val="0"/>
        <w:autoSpaceDN w:val="0"/>
        <w:adjustRightInd w:val="0"/>
        <w:jc w:val="both"/>
        <w:rPr>
          <w:rFonts w:cs="Arial"/>
          <w:b/>
          <w:lang w:val="en-150"/>
        </w:rPr>
      </w:pPr>
    </w:p>
    <w:p w14:paraId="4C9CA358" w14:textId="165CEE25" w:rsidR="000D3715" w:rsidRPr="00EB27FE" w:rsidRDefault="000D3715" w:rsidP="000D3715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EB27FE">
        <w:rPr>
          <w:rFonts w:cs="Arial"/>
          <w:b/>
          <w:snapToGrid w:val="0"/>
          <w:color w:val="000000"/>
          <w:u w:val="single" w:color="000000"/>
          <w:lang w:val="en-150"/>
        </w:rPr>
        <w:t>Handling/Transportation</w:t>
      </w:r>
    </w:p>
    <w:p w14:paraId="30334E39" w14:textId="2979753B" w:rsidR="000D3715" w:rsidRPr="00856849" w:rsidRDefault="000D3715" w:rsidP="000D3715">
      <w:pPr>
        <w:autoSpaceDE w:val="0"/>
        <w:autoSpaceDN w:val="0"/>
        <w:adjustRightInd w:val="0"/>
        <w:jc w:val="both"/>
        <w:rPr>
          <w:rFonts w:cs="Arial"/>
          <w:lang w:val="en-150"/>
        </w:rPr>
      </w:pPr>
      <w:r w:rsidRPr="00856849">
        <w:rPr>
          <w:lang w:val="en-150"/>
        </w:rPr>
        <w:t xml:space="preserve">For easy </w:t>
      </w:r>
      <w:r w:rsidR="000348E9">
        <w:rPr>
          <w:lang w:val="en-US"/>
        </w:rPr>
        <w:t>on-site handling</w:t>
      </w:r>
      <w:r w:rsidRPr="00856849">
        <w:rPr>
          <w:lang w:val="en-150"/>
        </w:rPr>
        <w:t xml:space="preserve">, </w:t>
      </w:r>
      <w:r w:rsidR="000A7C38">
        <w:rPr>
          <w:lang w:val="en-US"/>
        </w:rPr>
        <w:t>unit base</w:t>
      </w:r>
      <w:r w:rsidRPr="00856849">
        <w:rPr>
          <w:lang w:val="en-150"/>
        </w:rPr>
        <w:t xml:space="preserve"> shall have </w:t>
      </w:r>
      <w:r w:rsidR="000A7C38">
        <w:rPr>
          <w:lang w:val="en-US"/>
        </w:rPr>
        <w:t xml:space="preserve">sufficient </w:t>
      </w:r>
      <w:r w:rsidRPr="00856849">
        <w:rPr>
          <w:lang w:val="en-150"/>
        </w:rPr>
        <w:t xml:space="preserve">space for </w:t>
      </w:r>
      <w:r w:rsidR="000A7C38">
        <w:rPr>
          <w:lang w:val="en-US"/>
        </w:rPr>
        <w:t xml:space="preserve">the use of a </w:t>
      </w:r>
      <w:r w:rsidRPr="00856849">
        <w:rPr>
          <w:lang w:val="en-150"/>
        </w:rPr>
        <w:t>forklift</w:t>
      </w:r>
      <w:r w:rsidR="000A7C38">
        <w:rPr>
          <w:lang w:val="en-US"/>
        </w:rPr>
        <w:t xml:space="preserve"> and/or lifting ropes</w:t>
      </w:r>
      <w:r w:rsidRPr="00856849">
        <w:rPr>
          <w:lang w:val="en-150"/>
        </w:rPr>
        <w:t xml:space="preserve">. Unit shall be wrapped </w:t>
      </w:r>
      <w:r w:rsidR="000A7C38">
        <w:rPr>
          <w:lang w:val="en-US"/>
        </w:rPr>
        <w:t>in</w:t>
      </w:r>
      <w:r w:rsidRPr="00856849">
        <w:rPr>
          <w:lang w:val="en-150"/>
        </w:rPr>
        <w:t xml:space="preserve"> nylon</w:t>
      </w:r>
      <w:r w:rsidR="000A7C38">
        <w:rPr>
          <w:lang w:val="en-US"/>
        </w:rPr>
        <w:t xml:space="preserve"> sheets</w:t>
      </w:r>
      <w:r w:rsidRPr="00856849">
        <w:rPr>
          <w:lang w:val="en-150"/>
        </w:rPr>
        <w:t xml:space="preserve"> for protection against ambient conditions during transportation and storage.</w:t>
      </w:r>
    </w:p>
    <w:p w14:paraId="4647C44E" w14:textId="3927E334" w:rsidR="000D3715" w:rsidRDefault="000D3715" w:rsidP="00F05883">
      <w:pPr>
        <w:rPr>
          <w:lang w:val="en-150"/>
        </w:rPr>
      </w:pPr>
    </w:p>
    <w:p w14:paraId="5A838889" w14:textId="0319DDB2" w:rsidR="007F77D0" w:rsidRDefault="007F77D0" w:rsidP="00F37E8E">
      <w:pPr>
        <w:autoSpaceDE w:val="0"/>
        <w:autoSpaceDN w:val="0"/>
        <w:adjustRightInd w:val="0"/>
        <w:jc w:val="both"/>
        <w:rPr>
          <w:rFonts w:cs="Arial"/>
          <w:lang w:val="en-150"/>
        </w:rPr>
      </w:pPr>
    </w:p>
    <w:sectPr w:rsidR="007F77D0" w:rsidSect="00F91E5F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91200" w14:textId="77777777" w:rsidR="005866D7" w:rsidRDefault="005866D7">
      <w:r>
        <w:separator/>
      </w:r>
    </w:p>
  </w:endnote>
  <w:endnote w:type="continuationSeparator" w:id="0">
    <w:p w14:paraId="4EB673D8" w14:textId="77777777" w:rsidR="005866D7" w:rsidRDefault="0058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45 Lt">
    <w:altName w:val="HelveticaNeueLT Pro 45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13DC" w14:textId="77777777" w:rsidR="000512F6" w:rsidRPr="00F91E5F" w:rsidRDefault="000512F6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799D953E" w14:textId="77777777" w:rsidR="000512F6" w:rsidRDefault="000512F6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7578" w14:textId="77777777" w:rsidR="000512F6" w:rsidRDefault="000512F6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B95C6" w14:textId="77777777" w:rsidR="005866D7" w:rsidRDefault="005866D7">
      <w:r>
        <w:separator/>
      </w:r>
    </w:p>
  </w:footnote>
  <w:footnote w:type="continuationSeparator" w:id="0">
    <w:p w14:paraId="3AB2C770" w14:textId="77777777" w:rsidR="005866D7" w:rsidRDefault="005866D7">
      <w:r>
        <w:continuationSeparator/>
      </w:r>
    </w:p>
  </w:footnote>
  <w:footnote w:id="1">
    <w:p w14:paraId="1E38F928" w14:textId="77777777" w:rsidR="000512F6" w:rsidRPr="009B0000" w:rsidRDefault="000512F6" w:rsidP="006B1FFE">
      <w:pPr>
        <w:pStyle w:val="FootnoteText"/>
        <w:spacing w:line="276" w:lineRule="auto"/>
      </w:pPr>
      <w:r>
        <w:rPr>
          <w:rStyle w:val="FootnoteReference"/>
        </w:rPr>
        <w:footnoteRef/>
      </w:r>
      <w:r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s,c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SEER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kWh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kWh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×100</m:t>
            </m:r>
          </m:num>
          <m:den>
            <m:r>
              <w:rPr>
                <w:rFonts w:ascii="Cambria Math" w:hAnsi="Cambria Math"/>
              </w:rPr>
              <m:t>2.50</m:t>
            </m:r>
          </m:den>
        </m:f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corrections</m:t>
                </m:r>
              </m:sub>
            </m:sSub>
          </m:e>
        </m:nary>
      </m:oMath>
    </w:p>
  </w:footnote>
  <w:footnote w:id="2">
    <w:p w14:paraId="0ABB3BC4" w14:textId="4A045E0E" w:rsidR="000512F6" w:rsidRPr="004C7DAE" w:rsidRDefault="000512F6" w:rsidP="006B1FFE">
      <w:pPr>
        <w:pStyle w:val="FootnoteText"/>
        <w:spacing w:line="276" w:lineRule="auto"/>
      </w:pPr>
      <w:r>
        <w:rPr>
          <w:rStyle w:val="FootnoteReference"/>
        </w:rPr>
        <w:footnoteRef/>
      </w:r>
      <w:r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  <m:r>
              <w:rPr>
                <w:rFonts w:ascii="Cambria Math" w:hAnsi="Cambria Math"/>
              </w:rPr>
              <m:t>,h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SCOP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kWh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kWh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×100</m:t>
            </m:r>
          </m:num>
          <m:den>
            <m:r>
              <w:rPr>
                <w:rFonts w:ascii="Cambria Math" w:hAnsi="Cambria Math"/>
              </w:rPr>
              <m:t>2.50</m:t>
            </m:r>
          </m:den>
        </m:f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corrections</m:t>
                </m:r>
              </m:sub>
            </m:sSub>
          </m:e>
        </m:nary>
      </m:oMath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6304D" w14:textId="1FB9A58F" w:rsidR="000512F6" w:rsidRPr="00AC4BA9" w:rsidRDefault="000512F6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82EAF1" wp14:editId="152AA2F1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cs="Arial"/>
        <w:lang w:val="en-GB"/>
      </w:rPr>
      <w:t xml:space="preserve">   </w:t>
    </w:r>
  </w:p>
  <w:p w14:paraId="6D07B52A" w14:textId="77777777" w:rsidR="000512F6" w:rsidRPr="00AC4BA9" w:rsidRDefault="000512F6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5BBDF921" w14:textId="77777777" w:rsidR="000512F6" w:rsidRDefault="000512F6" w:rsidP="00F91E5F">
    <w:pPr>
      <w:pStyle w:val="Default"/>
      <w:tabs>
        <w:tab w:val="left" w:pos="6236"/>
      </w:tabs>
      <w:rPr>
        <w:lang w:val="en-US"/>
      </w:rPr>
    </w:pPr>
    <w:r>
      <w:rPr>
        <w:lang w:val="en-US"/>
      </w:rPr>
      <w:tab/>
    </w:r>
  </w:p>
  <w:p w14:paraId="220B3DFB" w14:textId="77777777" w:rsidR="000512F6" w:rsidRDefault="000512F6" w:rsidP="00F91E5F">
    <w:pPr>
      <w:pStyle w:val="Default"/>
      <w:tabs>
        <w:tab w:val="left" w:pos="6236"/>
      </w:tabs>
      <w:rPr>
        <w:sz w:val="16"/>
        <w:szCs w:val="16"/>
        <w:lang w:val="en-US"/>
      </w:rPr>
    </w:pPr>
  </w:p>
  <w:p w14:paraId="24559B9B" w14:textId="77777777" w:rsidR="000512F6" w:rsidRPr="00F91E5F" w:rsidRDefault="000512F6" w:rsidP="00F91E5F">
    <w:pPr>
      <w:pStyle w:val="Default"/>
      <w:tabs>
        <w:tab w:val="left" w:pos="6236"/>
      </w:tabs>
      <w:rPr>
        <w:lang w:val="en-US"/>
      </w:rPr>
    </w:pPr>
  </w:p>
  <w:p w14:paraId="033F3F7C" w14:textId="77777777" w:rsidR="000512F6" w:rsidRPr="00EE07B9" w:rsidRDefault="000512F6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Rooftop Units</w:t>
    </w:r>
  </w:p>
  <w:p w14:paraId="2C73380A" w14:textId="4BBEB697" w:rsidR="000512F6" w:rsidRPr="00AC4BA9" w:rsidRDefault="000512F6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3,400 to 15,000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5B398FC1" w14:textId="77777777" w:rsidR="000512F6" w:rsidRPr="00AC4BA9" w:rsidRDefault="000512F6" w:rsidP="00F91E5F">
    <w:pPr>
      <w:rPr>
        <w:rFonts w:cs="Arial"/>
        <w:lang w:val="en-US"/>
      </w:rPr>
    </w:pPr>
  </w:p>
  <w:p w14:paraId="4A4CD1D4" w14:textId="77777777" w:rsidR="000512F6" w:rsidRDefault="000512F6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001A8F61" w14:textId="60A9F246" w:rsidR="000512F6" w:rsidRPr="00EE07B9" w:rsidRDefault="000512F6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50/48 UC(V)/UP(V)</w:t>
    </w:r>
  </w:p>
  <w:p w14:paraId="15FB3C28" w14:textId="77777777" w:rsidR="000512F6" w:rsidRPr="00AC4BA9" w:rsidRDefault="000512F6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623F7BAF" w14:textId="77777777" w:rsidR="000512F6" w:rsidRPr="0073481E" w:rsidRDefault="000512F6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878D6C7" w14:textId="77777777" w:rsidR="000512F6" w:rsidRPr="00F91E5F" w:rsidRDefault="000512F6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F9BE2" w14:textId="5F9D266F" w:rsidR="000512F6" w:rsidRPr="00AC4BA9" w:rsidRDefault="000512F6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7BECBB" wp14:editId="561ADD00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cs="Arial"/>
        <w:lang w:val="en-GB"/>
      </w:rPr>
      <w:t xml:space="preserve">   </w:t>
    </w:r>
  </w:p>
  <w:p w14:paraId="437C0777" w14:textId="77777777" w:rsidR="000512F6" w:rsidRPr="00AC4BA9" w:rsidRDefault="000512F6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08373C52" w14:textId="77777777" w:rsidR="000512F6" w:rsidRDefault="000512F6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4A11D255" w14:textId="77777777" w:rsidR="000512F6" w:rsidRPr="00EE07B9" w:rsidRDefault="000512F6" w:rsidP="00F91E5F">
    <w:pPr>
      <w:pStyle w:val="Default"/>
      <w:tabs>
        <w:tab w:val="left" w:pos="6599"/>
      </w:tabs>
      <w:rPr>
        <w:lang w:val="en-US"/>
      </w:rPr>
    </w:pPr>
  </w:p>
  <w:p w14:paraId="28BED7BA" w14:textId="77777777" w:rsidR="000512F6" w:rsidRPr="00EE07B9" w:rsidRDefault="000512F6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3C66D409" w14:textId="77777777" w:rsidR="000512F6" w:rsidRPr="00AC4BA9" w:rsidRDefault="000512F6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4FE13276" w14:textId="77777777" w:rsidR="000512F6" w:rsidRPr="00AC4BA9" w:rsidRDefault="000512F6" w:rsidP="00F91E5F">
    <w:pPr>
      <w:rPr>
        <w:rFonts w:cs="Arial"/>
        <w:lang w:val="en-US"/>
      </w:rPr>
    </w:pPr>
  </w:p>
  <w:p w14:paraId="0D59C6DE" w14:textId="77777777" w:rsidR="000512F6" w:rsidRDefault="000512F6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482ED8A3" w14:textId="77777777" w:rsidR="000512F6" w:rsidRPr="00EE07B9" w:rsidRDefault="000512F6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4839C293" w14:textId="77777777" w:rsidR="000512F6" w:rsidRPr="00AC4BA9" w:rsidRDefault="000512F6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6AEA67AD" w14:textId="77777777" w:rsidR="000512F6" w:rsidRPr="0073481E" w:rsidRDefault="000512F6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D9855BA" w14:textId="77777777" w:rsidR="000512F6" w:rsidRDefault="000512F6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4DA1"/>
    <w:multiLevelType w:val="hybridMultilevel"/>
    <w:tmpl w:val="C41030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53BCB"/>
    <w:multiLevelType w:val="hybridMultilevel"/>
    <w:tmpl w:val="4186309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0596"/>
    <w:multiLevelType w:val="hybridMultilevel"/>
    <w:tmpl w:val="0B66BF7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C7528"/>
    <w:multiLevelType w:val="hybridMultilevel"/>
    <w:tmpl w:val="A5B6B02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AA7"/>
    <w:multiLevelType w:val="hybridMultilevel"/>
    <w:tmpl w:val="125EFDB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24C30"/>
    <w:multiLevelType w:val="hybridMultilevel"/>
    <w:tmpl w:val="68923B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0024D"/>
    <w:multiLevelType w:val="hybridMultilevel"/>
    <w:tmpl w:val="D8B2E02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C6F49"/>
    <w:multiLevelType w:val="hybridMultilevel"/>
    <w:tmpl w:val="243EA4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437DF"/>
    <w:multiLevelType w:val="hybridMultilevel"/>
    <w:tmpl w:val="4E3CCE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6E327D"/>
    <w:multiLevelType w:val="hybridMultilevel"/>
    <w:tmpl w:val="3D80B1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B4CE6"/>
    <w:multiLevelType w:val="hybridMultilevel"/>
    <w:tmpl w:val="C3A665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905"/>
    <w:multiLevelType w:val="hybridMultilevel"/>
    <w:tmpl w:val="E5F0B964"/>
    <w:lvl w:ilvl="0" w:tplc="23C6DE3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76E5E"/>
    <w:multiLevelType w:val="hybridMultilevel"/>
    <w:tmpl w:val="CF160A4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B6760"/>
    <w:multiLevelType w:val="hybridMultilevel"/>
    <w:tmpl w:val="48E0302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B6A82"/>
    <w:multiLevelType w:val="hybridMultilevel"/>
    <w:tmpl w:val="79BC876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2BF0"/>
    <w:multiLevelType w:val="hybridMultilevel"/>
    <w:tmpl w:val="AC1C52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B4D02"/>
    <w:multiLevelType w:val="hybridMultilevel"/>
    <w:tmpl w:val="F74A70E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4D39"/>
    <w:multiLevelType w:val="hybridMultilevel"/>
    <w:tmpl w:val="53CE56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817B1"/>
    <w:multiLevelType w:val="hybridMultilevel"/>
    <w:tmpl w:val="23A4D00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3370F"/>
    <w:multiLevelType w:val="hybridMultilevel"/>
    <w:tmpl w:val="0B3EC77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1FB1"/>
    <w:multiLevelType w:val="hybridMultilevel"/>
    <w:tmpl w:val="E43A0C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42E28"/>
    <w:multiLevelType w:val="hybridMultilevel"/>
    <w:tmpl w:val="F1C2524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8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10"/>
  </w:num>
  <w:num w:numId="13">
    <w:abstractNumId w:val="0"/>
  </w:num>
  <w:num w:numId="14">
    <w:abstractNumId w:val="21"/>
  </w:num>
  <w:num w:numId="15">
    <w:abstractNumId w:val="22"/>
  </w:num>
  <w:num w:numId="16">
    <w:abstractNumId w:val="17"/>
  </w:num>
  <w:num w:numId="17">
    <w:abstractNumId w:val="11"/>
  </w:num>
  <w:num w:numId="18">
    <w:abstractNumId w:val="9"/>
  </w:num>
  <w:num w:numId="19">
    <w:abstractNumId w:val="12"/>
  </w:num>
  <w:num w:numId="20">
    <w:abstractNumId w:val="3"/>
  </w:num>
  <w:num w:numId="21">
    <w:abstractNumId w:val="14"/>
  </w:num>
  <w:num w:numId="22">
    <w:abstractNumId w:val="7"/>
  </w:num>
  <w:num w:numId="2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02C0"/>
    <w:rsid w:val="00000B2C"/>
    <w:rsid w:val="00002897"/>
    <w:rsid w:val="00003122"/>
    <w:rsid w:val="000043B0"/>
    <w:rsid w:val="00004603"/>
    <w:rsid w:val="00006050"/>
    <w:rsid w:val="00007576"/>
    <w:rsid w:val="00010366"/>
    <w:rsid w:val="0001049F"/>
    <w:rsid w:val="00010ADA"/>
    <w:rsid w:val="00011C5F"/>
    <w:rsid w:val="00012D3A"/>
    <w:rsid w:val="0001344D"/>
    <w:rsid w:val="00015175"/>
    <w:rsid w:val="00015370"/>
    <w:rsid w:val="00016562"/>
    <w:rsid w:val="000225B1"/>
    <w:rsid w:val="0002451B"/>
    <w:rsid w:val="000271E8"/>
    <w:rsid w:val="0002725D"/>
    <w:rsid w:val="00030082"/>
    <w:rsid w:val="00031527"/>
    <w:rsid w:val="0003217E"/>
    <w:rsid w:val="000344EE"/>
    <w:rsid w:val="0003478C"/>
    <w:rsid w:val="000348E9"/>
    <w:rsid w:val="00035CB5"/>
    <w:rsid w:val="00040901"/>
    <w:rsid w:val="000409A9"/>
    <w:rsid w:val="0004307A"/>
    <w:rsid w:val="00044967"/>
    <w:rsid w:val="00047B45"/>
    <w:rsid w:val="00050954"/>
    <w:rsid w:val="000512F6"/>
    <w:rsid w:val="00051AE9"/>
    <w:rsid w:val="00051F00"/>
    <w:rsid w:val="00052D35"/>
    <w:rsid w:val="00052EEF"/>
    <w:rsid w:val="0005503B"/>
    <w:rsid w:val="00055084"/>
    <w:rsid w:val="00055134"/>
    <w:rsid w:val="000557EA"/>
    <w:rsid w:val="000561FF"/>
    <w:rsid w:val="000602CA"/>
    <w:rsid w:val="000612D9"/>
    <w:rsid w:val="00062003"/>
    <w:rsid w:val="0006566F"/>
    <w:rsid w:val="000656A9"/>
    <w:rsid w:val="0007148A"/>
    <w:rsid w:val="00072D39"/>
    <w:rsid w:val="00073CB1"/>
    <w:rsid w:val="0007420E"/>
    <w:rsid w:val="00074A31"/>
    <w:rsid w:val="00074E82"/>
    <w:rsid w:val="00081FD4"/>
    <w:rsid w:val="00082FD4"/>
    <w:rsid w:val="000830F7"/>
    <w:rsid w:val="0008473C"/>
    <w:rsid w:val="00085B56"/>
    <w:rsid w:val="00085FD8"/>
    <w:rsid w:val="000862F7"/>
    <w:rsid w:val="000864B9"/>
    <w:rsid w:val="00086E4D"/>
    <w:rsid w:val="00090623"/>
    <w:rsid w:val="0009076C"/>
    <w:rsid w:val="00092019"/>
    <w:rsid w:val="000921AD"/>
    <w:rsid w:val="00097BE2"/>
    <w:rsid w:val="00097E03"/>
    <w:rsid w:val="000A2CC9"/>
    <w:rsid w:val="000A5F75"/>
    <w:rsid w:val="000A64F8"/>
    <w:rsid w:val="000A6641"/>
    <w:rsid w:val="000A731C"/>
    <w:rsid w:val="000A7C38"/>
    <w:rsid w:val="000B09BB"/>
    <w:rsid w:val="000B0D53"/>
    <w:rsid w:val="000B364B"/>
    <w:rsid w:val="000B52D8"/>
    <w:rsid w:val="000C02CC"/>
    <w:rsid w:val="000C0E67"/>
    <w:rsid w:val="000C3A1F"/>
    <w:rsid w:val="000C415E"/>
    <w:rsid w:val="000C4A7B"/>
    <w:rsid w:val="000C7CBD"/>
    <w:rsid w:val="000D0897"/>
    <w:rsid w:val="000D16F1"/>
    <w:rsid w:val="000D3715"/>
    <w:rsid w:val="000D37A1"/>
    <w:rsid w:val="000D38FC"/>
    <w:rsid w:val="000D5985"/>
    <w:rsid w:val="000D7151"/>
    <w:rsid w:val="000E3904"/>
    <w:rsid w:val="000E6BBE"/>
    <w:rsid w:val="000F1987"/>
    <w:rsid w:val="000F2037"/>
    <w:rsid w:val="000F2851"/>
    <w:rsid w:val="000F345A"/>
    <w:rsid w:val="000F37E9"/>
    <w:rsid w:val="000F490F"/>
    <w:rsid w:val="000F4A7C"/>
    <w:rsid w:val="000F509F"/>
    <w:rsid w:val="000F5228"/>
    <w:rsid w:val="000F596C"/>
    <w:rsid w:val="000F5B6A"/>
    <w:rsid w:val="000F65C4"/>
    <w:rsid w:val="00100688"/>
    <w:rsid w:val="001013E3"/>
    <w:rsid w:val="00101A74"/>
    <w:rsid w:val="00104DE9"/>
    <w:rsid w:val="001054A2"/>
    <w:rsid w:val="00111168"/>
    <w:rsid w:val="001118D4"/>
    <w:rsid w:val="001130FC"/>
    <w:rsid w:val="0011488E"/>
    <w:rsid w:val="00120ABC"/>
    <w:rsid w:val="00120E2D"/>
    <w:rsid w:val="0012280F"/>
    <w:rsid w:val="00123914"/>
    <w:rsid w:val="00125FB5"/>
    <w:rsid w:val="001260FD"/>
    <w:rsid w:val="001268B3"/>
    <w:rsid w:val="00126B04"/>
    <w:rsid w:val="00126FAE"/>
    <w:rsid w:val="001279F2"/>
    <w:rsid w:val="001302A1"/>
    <w:rsid w:val="00130A38"/>
    <w:rsid w:val="00131437"/>
    <w:rsid w:val="0013180E"/>
    <w:rsid w:val="00131872"/>
    <w:rsid w:val="00132F86"/>
    <w:rsid w:val="001330C1"/>
    <w:rsid w:val="001379A7"/>
    <w:rsid w:val="00137C16"/>
    <w:rsid w:val="00142768"/>
    <w:rsid w:val="001450DD"/>
    <w:rsid w:val="001457E6"/>
    <w:rsid w:val="00146086"/>
    <w:rsid w:val="00146A04"/>
    <w:rsid w:val="00150A40"/>
    <w:rsid w:val="00154DBF"/>
    <w:rsid w:val="001555F8"/>
    <w:rsid w:val="00156916"/>
    <w:rsid w:val="00156CA7"/>
    <w:rsid w:val="00157F41"/>
    <w:rsid w:val="00161E80"/>
    <w:rsid w:val="0016232C"/>
    <w:rsid w:val="0016364E"/>
    <w:rsid w:val="001659CC"/>
    <w:rsid w:val="00165BD1"/>
    <w:rsid w:val="00166C81"/>
    <w:rsid w:val="00167799"/>
    <w:rsid w:val="00167A56"/>
    <w:rsid w:val="00167BFC"/>
    <w:rsid w:val="00170BCF"/>
    <w:rsid w:val="00173F15"/>
    <w:rsid w:val="001752D8"/>
    <w:rsid w:val="00176E85"/>
    <w:rsid w:val="00183BE5"/>
    <w:rsid w:val="00186267"/>
    <w:rsid w:val="001869B6"/>
    <w:rsid w:val="00190038"/>
    <w:rsid w:val="00190AFC"/>
    <w:rsid w:val="00190B1A"/>
    <w:rsid w:val="00190EB6"/>
    <w:rsid w:val="00192759"/>
    <w:rsid w:val="00192EE9"/>
    <w:rsid w:val="00194380"/>
    <w:rsid w:val="001954C6"/>
    <w:rsid w:val="00195FFE"/>
    <w:rsid w:val="001975CC"/>
    <w:rsid w:val="001A1F6A"/>
    <w:rsid w:val="001A31AC"/>
    <w:rsid w:val="001A37AE"/>
    <w:rsid w:val="001A42BA"/>
    <w:rsid w:val="001A50B1"/>
    <w:rsid w:val="001B11E0"/>
    <w:rsid w:val="001B5CCC"/>
    <w:rsid w:val="001B671F"/>
    <w:rsid w:val="001B6CC9"/>
    <w:rsid w:val="001B74ED"/>
    <w:rsid w:val="001C15FC"/>
    <w:rsid w:val="001C1F15"/>
    <w:rsid w:val="001C2B4A"/>
    <w:rsid w:val="001C387E"/>
    <w:rsid w:val="001C3CF1"/>
    <w:rsid w:val="001C3D21"/>
    <w:rsid w:val="001C42B2"/>
    <w:rsid w:val="001C4A43"/>
    <w:rsid w:val="001C5BC9"/>
    <w:rsid w:val="001C7F20"/>
    <w:rsid w:val="001D1369"/>
    <w:rsid w:val="001D47C1"/>
    <w:rsid w:val="001D4A9F"/>
    <w:rsid w:val="001D545C"/>
    <w:rsid w:val="001D5CC0"/>
    <w:rsid w:val="001D627D"/>
    <w:rsid w:val="001E2633"/>
    <w:rsid w:val="001E41D5"/>
    <w:rsid w:val="001E4FBC"/>
    <w:rsid w:val="001E7E80"/>
    <w:rsid w:val="001F35E7"/>
    <w:rsid w:val="001F64BA"/>
    <w:rsid w:val="00205028"/>
    <w:rsid w:val="0020511D"/>
    <w:rsid w:val="00206F44"/>
    <w:rsid w:val="0020710B"/>
    <w:rsid w:val="002073AB"/>
    <w:rsid w:val="00210FF9"/>
    <w:rsid w:val="002119A2"/>
    <w:rsid w:val="00212B04"/>
    <w:rsid w:val="00214CD3"/>
    <w:rsid w:val="002161C6"/>
    <w:rsid w:val="002167AD"/>
    <w:rsid w:val="00220A09"/>
    <w:rsid w:val="00222EE9"/>
    <w:rsid w:val="00225DF9"/>
    <w:rsid w:val="00226DB0"/>
    <w:rsid w:val="00227B73"/>
    <w:rsid w:val="002329DB"/>
    <w:rsid w:val="00233DBA"/>
    <w:rsid w:val="00235152"/>
    <w:rsid w:val="00236C2E"/>
    <w:rsid w:val="00251C13"/>
    <w:rsid w:val="00255E53"/>
    <w:rsid w:val="002569A4"/>
    <w:rsid w:val="00256EBA"/>
    <w:rsid w:val="0026110F"/>
    <w:rsid w:val="00275BB9"/>
    <w:rsid w:val="002771E4"/>
    <w:rsid w:val="0028000D"/>
    <w:rsid w:val="0028178E"/>
    <w:rsid w:val="0028327E"/>
    <w:rsid w:val="00283758"/>
    <w:rsid w:val="00284E8F"/>
    <w:rsid w:val="00287125"/>
    <w:rsid w:val="002900F3"/>
    <w:rsid w:val="0029040A"/>
    <w:rsid w:val="00290A2A"/>
    <w:rsid w:val="0029370F"/>
    <w:rsid w:val="00296517"/>
    <w:rsid w:val="002978F4"/>
    <w:rsid w:val="00297E1A"/>
    <w:rsid w:val="002A506E"/>
    <w:rsid w:val="002B3981"/>
    <w:rsid w:val="002B3E87"/>
    <w:rsid w:val="002B522B"/>
    <w:rsid w:val="002B66A8"/>
    <w:rsid w:val="002B69A7"/>
    <w:rsid w:val="002B77DD"/>
    <w:rsid w:val="002B7B59"/>
    <w:rsid w:val="002C1574"/>
    <w:rsid w:val="002C6FE9"/>
    <w:rsid w:val="002C77B7"/>
    <w:rsid w:val="002D0021"/>
    <w:rsid w:val="002D1170"/>
    <w:rsid w:val="002D20AD"/>
    <w:rsid w:val="002D2463"/>
    <w:rsid w:val="002D7B62"/>
    <w:rsid w:val="002E105C"/>
    <w:rsid w:val="002E263A"/>
    <w:rsid w:val="002E4FAA"/>
    <w:rsid w:val="002E5209"/>
    <w:rsid w:val="002E5B4A"/>
    <w:rsid w:val="002E5D3D"/>
    <w:rsid w:val="002E6487"/>
    <w:rsid w:val="002E68F4"/>
    <w:rsid w:val="002E7019"/>
    <w:rsid w:val="002F0681"/>
    <w:rsid w:val="002F149B"/>
    <w:rsid w:val="002F20E6"/>
    <w:rsid w:val="002F234B"/>
    <w:rsid w:val="002F4998"/>
    <w:rsid w:val="002F4DF8"/>
    <w:rsid w:val="00300212"/>
    <w:rsid w:val="003027E1"/>
    <w:rsid w:val="00303794"/>
    <w:rsid w:val="003053DA"/>
    <w:rsid w:val="00306084"/>
    <w:rsid w:val="003064F5"/>
    <w:rsid w:val="00310AF8"/>
    <w:rsid w:val="00312B85"/>
    <w:rsid w:val="00312F12"/>
    <w:rsid w:val="0031436F"/>
    <w:rsid w:val="00314655"/>
    <w:rsid w:val="003167F3"/>
    <w:rsid w:val="003174B1"/>
    <w:rsid w:val="00322176"/>
    <w:rsid w:val="003232BE"/>
    <w:rsid w:val="00323D05"/>
    <w:rsid w:val="003250CA"/>
    <w:rsid w:val="00326860"/>
    <w:rsid w:val="003273BA"/>
    <w:rsid w:val="00332E73"/>
    <w:rsid w:val="0033411C"/>
    <w:rsid w:val="003349DB"/>
    <w:rsid w:val="00334A7E"/>
    <w:rsid w:val="003412FB"/>
    <w:rsid w:val="00341B27"/>
    <w:rsid w:val="00342DB2"/>
    <w:rsid w:val="00342E9B"/>
    <w:rsid w:val="0034545E"/>
    <w:rsid w:val="00346DE5"/>
    <w:rsid w:val="003470EB"/>
    <w:rsid w:val="0035063C"/>
    <w:rsid w:val="0035676C"/>
    <w:rsid w:val="003569BA"/>
    <w:rsid w:val="00361D3E"/>
    <w:rsid w:val="00362DB7"/>
    <w:rsid w:val="00363904"/>
    <w:rsid w:val="003717AB"/>
    <w:rsid w:val="0037228C"/>
    <w:rsid w:val="00372789"/>
    <w:rsid w:val="00372A87"/>
    <w:rsid w:val="00373158"/>
    <w:rsid w:val="003736DB"/>
    <w:rsid w:val="00373BEF"/>
    <w:rsid w:val="003754DE"/>
    <w:rsid w:val="003771CC"/>
    <w:rsid w:val="0037747C"/>
    <w:rsid w:val="00382D6B"/>
    <w:rsid w:val="00383142"/>
    <w:rsid w:val="00383258"/>
    <w:rsid w:val="00383ECB"/>
    <w:rsid w:val="0038419D"/>
    <w:rsid w:val="00385EDA"/>
    <w:rsid w:val="00386AF7"/>
    <w:rsid w:val="00387E84"/>
    <w:rsid w:val="00390C4D"/>
    <w:rsid w:val="00391F14"/>
    <w:rsid w:val="00393A22"/>
    <w:rsid w:val="00394A3F"/>
    <w:rsid w:val="00394D8C"/>
    <w:rsid w:val="00396F49"/>
    <w:rsid w:val="003A0B9C"/>
    <w:rsid w:val="003A1DF0"/>
    <w:rsid w:val="003A2D3C"/>
    <w:rsid w:val="003A2E45"/>
    <w:rsid w:val="003A3246"/>
    <w:rsid w:val="003A34CE"/>
    <w:rsid w:val="003A3B11"/>
    <w:rsid w:val="003A4327"/>
    <w:rsid w:val="003A4AD2"/>
    <w:rsid w:val="003A564D"/>
    <w:rsid w:val="003A63AB"/>
    <w:rsid w:val="003A653C"/>
    <w:rsid w:val="003A6F35"/>
    <w:rsid w:val="003A720F"/>
    <w:rsid w:val="003A7C7A"/>
    <w:rsid w:val="003B009D"/>
    <w:rsid w:val="003B1A78"/>
    <w:rsid w:val="003B279A"/>
    <w:rsid w:val="003B4FF0"/>
    <w:rsid w:val="003B5745"/>
    <w:rsid w:val="003B71D5"/>
    <w:rsid w:val="003B7C53"/>
    <w:rsid w:val="003C0A63"/>
    <w:rsid w:val="003C1081"/>
    <w:rsid w:val="003C17DE"/>
    <w:rsid w:val="003C1A1D"/>
    <w:rsid w:val="003C1D44"/>
    <w:rsid w:val="003C1D7F"/>
    <w:rsid w:val="003C29F8"/>
    <w:rsid w:val="003C3316"/>
    <w:rsid w:val="003C338E"/>
    <w:rsid w:val="003C40DA"/>
    <w:rsid w:val="003C620C"/>
    <w:rsid w:val="003C73AF"/>
    <w:rsid w:val="003D16BF"/>
    <w:rsid w:val="003D1E14"/>
    <w:rsid w:val="003D2B70"/>
    <w:rsid w:val="003D37B0"/>
    <w:rsid w:val="003D461C"/>
    <w:rsid w:val="003D49FC"/>
    <w:rsid w:val="003D4CC4"/>
    <w:rsid w:val="003D5D78"/>
    <w:rsid w:val="003D70C7"/>
    <w:rsid w:val="003E0272"/>
    <w:rsid w:val="003E0B80"/>
    <w:rsid w:val="003E67CB"/>
    <w:rsid w:val="003F2756"/>
    <w:rsid w:val="003F3041"/>
    <w:rsid w:val="003F6992"/>
    <w:rsid w:val="004015C3"/>
    <w:rsid w:val="00402795"/>
    <w:rsid w:val="00404534"/>
    <w:rsid w:val="00404B3B"/>
    <w:rsid w:val="00404C50"/>
    <w:rsid w:val="00406FA2"/>
    <w:rsid w:val="00411542"/>
    <w:rsid w:val="0041165C"/>
    <w:rsid w:val="004120DB"/>
    <w:rsid w:val="00412CFA"/>
    <w:rsid w:val="00412F99"/>
    <w:rsid w:val="00415D32"/>
    <w:rsid w:val="00416A74"/>
    <w:rsid w:val="00416EAF"/>
    <w:rsid w:val="00421315"/>
    <w:rsid w:val="00422C61"/>
    <w:rsid w:val="0042692E"/>
    <w:rsid w:val="00426B51"/>
    <w:rsid w:val="00426C15"/>
    <w:rsid w:val="00431640"/>
    <w:rsid w:val="00433CE9"/>
    <w:rsid w:val="00434D94"/>
    <w:rsid w:val="00435DBE"/>
    <w:rsid w:val="00436EF7"/>
    <w:rsid w:val="0044037C"/>
    <w:rsid w:val="00440BEB"/>
    <w:rsid w:val="00442D3C"/>
    <w:rsid w:val="00443CB7"/>
    <w:rsid w:val="00446CD6"/>
    <w:rsid w:val="004512F3"/>
    <w:rsid w:val="004547CF"/>
    <w:rsid w:val="00456CDA"/>
    <w:rsid w:val="00460CAE"/>
    <w:rsid w:val="00460F9D"/>
    <w:rsid w:val="00462334"/>
    <w:rsid w:val="0046626C"/>
    <w:rsid w:val="004666AD"/>
    <w:rsid w:val="004700C8"/>
    <w:rsid w:val="00471910"/>
    <w:rsid w:val="00471F77"/>
    <w:rsid w:val="00471F9F"/>
    <w:rsid w:val="004724BB"/>
    <w:rsid w:val="004724DF"/>
    <w:rsid w:val="004731FE"/>
    <w:rsid w:val="0047379F"/>
    <w:rsid w:val="0047399B"/>
    <w:rsid w:val="00474634"/>
    <w:rsid w:val="0047526D"/>
    <w:rsid w:val="00475BEF"/>
    <w:rsid w:val="004779D2"/>
    <w:rsid w:val="00477CF4"/>
    <w:rsid w:val="00480A58"/>
    <w:rsid w:val="004814BD"/>
    <w:rsid w:val="00485C3B"/>
    <w:rsid w:val="0049044E"/>
    <w:rsid w:val="00490D40"/>
    <w:rsid w:val="004918E6"/>
    <w:rsid w:val="004934AA"/>
    <w:rsid w:val="004938C3"/>
    <w:rsid w:val="0049536D"/>
    <w:rsid w:val="004969ED"/>
    <w:rsid w:val="004A0581"/>
    <w:rsid w:val="004A1749"/>
    <w:rsid w:val="004A1B99"/>
    <w:rsid w:val="004A1F74"/>
    <w:rsid w:val="004A5F32"/>
    <w:rsid w:val="004A6BB0"/>
    <w:rsid w:val="004A742F"/>
    <w:rsid w:val="004B0907"/>
    <w:rsid w:val="004B1AA6"/>
    <w:rsid w:val="004B70E1"/>
    <w:rsid w:val="004B753E"/>
    <w:rsid w:val="004B7B81"/>
    <w:rsid w:val="004C0057"/>
    <w:rsid w:val="004C0499"/>
    <w:rsid w:val="004C4351"/>
    <w:rsid w:val="004C4AA0"/>
    <w:rsid w:val="004C4F3D"/>
    <w:rsid w:val="004C500C"/>
    <w:rsid w:val="004C5AD7"/>
    <w:rsid w:val="004C6AB4"/>
    <w:rsid w:val="004C759D"/>
    <w:rsid w:val="004C7772"/>
    <w:rsid w:val="004C7DAE"/>
    <w:rsid w:val="004D15C0"/>
    <w:rsid w:val="004D37A7"/>
    <w:rsid w:val="004D4B77"/>
    <w:rsid w:val="004D539F"/>
    <w:rsid w:val="004D554B"/>
    <w:rsid w:val="004D6C41"/>
    <w:rsid w:val="004D6F62"/>
    <w:rsid w:val="004E05B3"/>
    <w:rsid w:val="004E1D0C"/>
    <w:rsid w:val="004E551F"/>
    <w:rsid w:val="004F01E7"/>
    <w:rsid w:val="004F0439"/>
    <w:rsid w:val="004F0D7E"/>
    <w:rsid w:val="00500785"/>
    <w:rsid w:val="00501104"/>
    <w:rsid w:val="00501126"/>
    <w:rsid w:val="00501DD1"/>
    <w:rsid w:val="005026D1"/>
    <w:rsid w:val="00503A3D"/>
    <w:rsid w:val="0050508A"/>
    <w:rsid w:val="005058AE"/>
    <w:rsid w:val="00506128"/>
    <w:rsid w:val="00511BE5"/>
    <w:rsid w:val="00511E7C"/>
    <w:rsid w:val="00512617"/>
    <w:rsid w:val="00512BCC"/>
    <w:rsid w:val="0051390E"/>
    <w:rsid w:val="00513990"/>
    <w:rsid w:val="0051512A"/>
    <w:rsid w:val="00515327"/>
    <w:rsid w:val="00516A5D"/>
    <w:rsid w:val="00517498"/>
    <w:rsid w:val="00521046"/>
    <w:rsid w:val="005231F0"/>
    <w:rsid w:val="00523DD3"/>
    <w:rsid w:val="00524060"/>
    <w:rsid w:val="00524144"/>
    <w:rsid w:val="005303C8"/>
    <w:rsid w:val="00530419"/>
    <w:rsid w:val="00533995"/>
    <w:rsid w:val="00534878"/>
    <w:rsid w:val="0053649D"/>
    <w:rsid w:val="0054122E"/>
    <w:rsid w:val="0054155B"/>
    <w:rsid w:val="00542E66"/>
    <w:rsid w:val="00543309"/>
    <w:rsid w:val="00544B6D"/>
    <w:rsid w:val="0054588A"/>
    <w:rsid w:val="00546E13"/>
    <w:rsid w:val="00551ECD"/>
    <w:rsid w:val="00552D25"/>
    <w:rsid w:val="00554002"/>
    <w:rsid w:val="0055750D"/>
    <w:rsid w:val="00562468"/>
    <w:rsid w:val="005624D7"/>
    <w:rsid w:val="00562892"/>
    <w:rsid w:val="00562973"/>
    <w:rsid w:val="00563643"/>
    <w:rsid w:val="00564C3C"/>
    <w:rsid w:val="00564DDC"/>
    <w:rsid w:val="00565123"/>
    <w:rsid w:val="00567E9D"/>
    <w:rsid w:val="005700A6"/>
    <w:rsid w:val="00570854"/>
    <w:rsid w:val="005718ED"/>
    <w:rsid w:val="00574580"/>
    <w:rsid w:val="005745AF"/>
    <w:rsid w:val="005764DE"/>
    <w:rsid w:val="0057718F"/>
    <w:rsid w:val="005806B9"/>
    <w:rsid w:val="0058163B"/>
    <w:rsid w:val="005828CE"/>
    <w:rsid w:val="005866D7"/>
    <w:rsid w:val="00587D29"/>
    <w:rsid w:val="0059325F"/>
    <w:rsid w:val="00595CEF"/>
    <w:rsid w:val="005A154F"/>
    <w:rsid w:val="005A1D29"/>
    <w:rsid w:val="005A27E7"/>
    <w:rsid w:val="005A2F81"/>
    <w:rsid w:val="005A3074"/>
    <w:rsid w:val="005A3872"/>
    <w:rsid w:val="005A4350"/>
    <w:rsid w:val="005A61D9"/>
    <w:rsid w:val="005A70EA"/>
    <w:rsid w:val="005A79C2"/>
    <w:rsid w:val="005B0825"/>
    <w:rsid w:val="005B0EDD"/>
    <w:rsid w:val="005B18E5"/>
    <w:rsid w:val="005B26E0"/>
    <w:rsid w:val="005B2CF7"/>
    <w:rsid w:val="005B3563"/>
    <w:rsid w:val="005B4759"/>
    <w:rsid w:val="005B4ED6"/>
    <w:rsid w:val="005B7D70"/>
    <w:rsid w:val="005C1F80"/>
    <w:rsid w:val="005C2065"/>
    <w:rsid w:val="005C3DF0"/>
    <w:rsid w:val="005C5BAF"/>
    <w:rsid w:val="005C5D09"/>
    <w:rsid w:val="005C6AA0"/>
    <w:rsid w:val="005D09AE"/>
    <w:rsid w:val="005D0E9A"/>
    <w:rsid w:val="005D0F53"/>
    <w:rsid w:val="005D3E6D"/>
    <w:rsid w:val="005D5925"/>
    <w:rsid w:val="005D6095"/>
    <w:rsid w:val="005D7E44"/>
    <w:rsid w:val="005E0F28"/>
    <w:rsid w:val="005E1FEE"/>
    <w:rsid w:val="005E39AF"/>
    <w:rsid w:val="005E5433"/>
    <w:rsid w:val="005F0111"/>
    <w:rsid w:val="005F2BF7"/>
    <w:rsid w:val="005F4579"/>
    <w:rsid w:val="005F4F68"/>
    <w:rsid w:val="005F50D0"/>
    <w:rsid w:val="005F70E8"/>
    <w:rsid w:val="006004BE"/>
    <w:rsid w:val="00602D64"/>
    <w:rsid w:val="006033DB"/>
    <w:rsid w:val="00612ACA"/>
    <w:rsid w:val="00612BAD"/>
    <w:rsid w:val="006162F1"/>
    <w:rsid w:val="0062285B"/>
    <w:rsid w:val="00623BA6"/>
    <w:rsid w:val="00624795"/>
    <w:rsid w:val="006312B2"/>
    <w:rsid w:val="006317B3"/>
    <w:rsid w:val="00632A43"/>
    <w:rsid w:val="00632D1D"/>
    <w:rsid w:val="006367DA"/>
    <w:rsid w:val="00637B0E"/>
    <w:rsid w:val="00637C2D"/>
    <w:rsid w:val="006400FE"/>
    <w:rsid w:val="00640CBF"/>
    <w:rsid w:val="00651992"/>
    <w:rsid w:val="0065380E"/>
    <w:rsid w:val="0065612B"/>
    <w:rsid w:val="00657CEA"/>
    <w:rsid w:val="00660F8A"/>
    <w:rsid w:val="00662BE0"/>
    <w:rsid w:val="006630AA"/>
    <w:rsid w:val="00664789"/>
    <w:rsid w:val="0067348A"/>
    <w:rsid w:val="006738A1"/>
    <w:rsid w:val="00675722"/>
    <w:rsid w:val="00677179"/>
    <w:rsid w:val="006810C5"/>
    <w:rsid w:val="00684633"/>
    <w:rsid w:val="00684DBC"/>
    <w:rsid w:val="00685BCE"/>
    <w:rsid w:val="0068631B"/>
    <w:rsid w:val="00686691"/>
    <w:rsid w:val="006866CB"/>
    <w:rsid w:val="00687CA4"/>
    <w:rsid w:val="00690C09"/>
    <w:rsid w:val="00691485"/>
    <w:rsid w:val="00692A8E"/>
    <w:rsid w:val="00693B8E"/>
    <w:rsid w:val="00694BC4"/>
    <w:rsid w:val="00696A84"/>
    <w:rsid w:val="006A3296"/>
    <w:rsid w:val="006A39B3"/>
    <w:rsid w:val="006A4158"/>
    <w:rsid w:val="006A4252"/>
    <w:rsid w:val="006A7CFB"/>
    <w:rsid w:val="006B1C3D"/>
    <w:rsid w:val="006B1FFE"/>
    <w:rsid w:val="006B5204"/>
    <w:rsid w:val="006B5223"/>
    <w:rsid w:val="006B5992"/>
    <w:rsid w:val="006B7E58"/>
    <w:rsid w:val="006C0218"/>
    <w:rsid w:val="006C05A8"/>
    <w:rsid w:val="006C3777"/>
    <w:rsid w:val="006C39A1"/>
    <w:rsid w:val="006C4865"/>
    <w:rsid w:val="006C5A78"/>
    <w:rsid w:val="006C6C7E"/>
    <w:rsid w:val="006C7266"/>
    <w:rsid w:val="006D2995"/>
    <w:rsid w:val="006D36F1"/>
    <w:rsid w:val="006D4621"/>
    <w:rsid w:val="006D53D6"/>
    <w:rsid w:val="006D7B10"/>
    <w:rsid w:val="006D7E3F"/>
    <w:rsid w:val="006E2184"/>
    <w:rsid w:val="006E3818"/>
    <w:rsid w:val="006E55FB"/>
    <w:rsid w:val="006E569B"/>
    <w:rsid w:val="006E5BBC"/>
    <w:rsid w:val="006E5F56"/>
    <w:rsid w:val="006E7648"/>
    <w:rsid w:val="006E792A"/>
    <w:rsid w:val="006E7E48"/>
    <w:rsid w:val="006F0BB5"/>
    <w:rsid w:val="006F2953"/>
    <w:rsid w:val="006F3B98"/>
    <w:rsid w:val="006F69F8"/>
    <w:rsid w:val="00700C40"/>
    <w:rsid w:val="0070120C"/>
    <w:rsid w:val="007015EC"/>
    <w:rsid w:val="00701B00"/>
    <w:rsid w:val="00704285"/>
    <w:rsid w:val="00705B37"/>
    <w:rsid w:val="00711982"/>
    <w:rsid w:val="0071328F"/>
    <w:rsid w:val="007137E8"/>
    <w:rsid w:val="00714C35"/>
    <w:rsid w:val="00714E65"/>
    <w:rsid w:val="00715873"/>
    <w:rsid w:val="007174FF"/>
    <w:rsid w:val="00717E48"/>
    <w:rsid w:val="00722FD2"/>
    <w:rsid w:val="00726792"/>
    <w:rsid w:val="0072745A"/>
    <w:rsid w:val="007308A7"/>
    <w:rsid w:val="00734D08"/>
    <w:rsid w:val="00734DFA"/>
    <w:rsid w:val="007378C0"/>
    <w:rsid w:val="007379BA"/>
    <w:rsid w:val="007379E7"/>
    <w:rsid w:val="00743433"/>
    <w:rsid w:val="007438C2"/>
    <w:rsid w:val="00746101"/>
    <w:rsid w:val="0074644D"/>
    <w:rsid w:val="007510B9"/>
    <w:rsid w:val="00751D31"/>
    <w:rsid w:val="0075252A"/>
    <w:rsid w:val="00752B23"/>
    <w:rsid w:val="007538C4"/>
    <w:rsid w:val="00753B83"/>
    <w:rsid w:val="00753B8E"/>
    <w:rsid w:val="00754E35"/>
    <w:rsid w:val="007567B3"/>
    <w:rsid w:val="00762156"/>
    <w:rsid w:val="00763C13"/>
    <w:rsid w:val="00764466"/>
    <w:rsid w:val="0076699D"/>
    <w:rsid w:val="007714C8"/>
    <w:rsid w:val="007715CF"/>
    <w:rsid w:val="007724AB"/>
    <w:rsid w:val="007735FF"/>
    <w:rsid w:val="00773709"/>
    <w:rsid w:val="0077563E"/>
    <w:rsid w:val="007763CF"/>
    <w:rsid w:val="00777918"/>
    <w:rsid w:val="00780E75"/>
    <w:rsid w:val="00781484"/>
    <w:rsid w:val="00781BFF"/>
    <w:rsid w:val="00782AA4"/>
    <w:rsid w:val="00782FDA"/>
    <w:rsid w:val="00784D5A"/>
    <w:rsid w:val="0078661A"/>
    <w:rsid w:val="0078711D"/>
    <w:rsid w:val="00790D12"/>
    <w:rsid w:val="007917FF"/>
    <w:rsid w:val="0079197E"/>
    <w:rsid w:val="007922D6"/>
    <w:rsid w:val="007944FF"/>
    <w:rsid w:val="007954E4"/>
    <w:rsid w:val="00795E18"/>
    <w:rsid w:val="007A1E89"/>
    <w:rsid w:val="007A1EE0"/>
    <w:rsid w:val="007A5A87"/>
    <w:rsid w:val="007A628A"/>
    <w:rsid w:val="007A6F24"/>
    <w:rsid w:val="007B036B"/>
    <w:rsid w:val="007B286E"/>
    <w:rsid w:val="007B3416"/>
    <w:rsid w:val="007B3708"/>
    <w:rsid w:val="007B67C0"/>
    <w:rsid w:val="007B6A75"/>
    <w:rsid w:val="007B6DFC"/>
    <w:rsid w:val="007B7161"/>
    <w:rsid w:val="007B7A84"/>
    <w:rsid w:val="007C1115"/>
    <w:rsid w:val="007C1F61"/>
    <w:rsid w:val="007C22F5"/>
    <w:rsid w:val="007C34C3"/>
    <w:rsid w:val="007C4352"/>
    <w:rsid w:val="007D1B0F"/>
    <w:rsid w:val="007D57EA"/>
    <w:rsid w:val="007D5B54"/>
    <w:rsid w:val="007D6FFD"/>
    <w:rsid w:val="007D7AC0"/>
    <w:rsid w:val="007E153B"/>
    <w:rsid w:val="007E310B"/>
    <w:rsid w:val="007E3766"/>
    <w:rsid w:val="007E4CEC"/>
    <w:rsid w:val="007E6547"/>
    <w:rsid w:val="007E70D1"/>
    <w:rsid w:val="007F098D"/>
    <w:rsid w:val="007F135B"/>
    <w:rsid w:val="007F52A5"/>
    <w:rsid w:val="007F692C"/>
    <w:rsid w:val="007F77D0"/>
    <w:rsid w:val="00802DDE"/>
    <w:rsid w:val="00803383"/>
    <w:rsid w:val="00803D58"/>
    <w:rsid w:val="00806890"/>
    <w:rsid w:val="0080709F"/>
    <w:rsid w:val="008076E0"/>
    <w:rsid w:val="0081525E"/>
    <w:rsid w:val="00815922"/>
    <w:rsid w:val="00815E0F"/>
    <w:rsid w:val="008175B1"/>
    <w:rsid w:val="00817E03"/>
    <w:rsid w:val="00822227"/>
    <w:rsid w:val="00822D1D"/>
    <w:rsid w:val="00822F8A"/>
    <w:rsid w:val="0082349C"/>
    <w:rsid w:val="0082495D"/>
    <w:rsid w:val="0082593B"/>
    <w:rsid w:val="008261A7"/>
    <w:rsid w:val="0083285E"/>
    <w:rsid w:val="00834785"/>
    <w:rsid w:val="00834EEF"/>
    <w:rsid w:val="008350F3"/>
    <w:rsid w:val="00836AAD"/>
    <w:rsid w:val="008400DB"/>
    <w:rsid w:val="00842890"/>
    <w:rsid w:val="00842A89"/>
    <w:rsid w:val="00842C85"/>
    <w:rsid w:val="00843D79"/>
    <w:rsid w:val="00843E87"/>
    <w:rsid w:val="00845D0B"/>
    <w:rsid w:val="00845F16"/>
    <w:rsid w:val="00846137"/>
    <w:rsid w:val="00846326"/>
    <w:rsid w:val="00847989"/>
    <w:rsid w:val="008511D7"/>
    <w:rsid w:val="00852213"/>
    <w:rsid w:val="00853A3B"/>
    <w:rsid w:val="00853FA5"/>
    <w:rsid w:val="008549DF"/>
    <w:rsid w:val="00856849"/>
    <w:rsid w:val="00860C06"/>
    <w:rsid w:val="008617D5"/>
    <w:rsid w:val="008655E6"/>
    <w:rsid w:val="00866C51"/>
    <w:rsid w:val="00870B59"/>
    <w:rsid w:val="00882101"/>
    <w:rsid w:val="00883814"/>
    <w:rsid w:val="0088647F"/>
    <w:rsid w:val="00886E27"/>
    <w:rsid w:val="00887311"/>
    <w:rsid w:val="008909D2"/>
    <w:rsid w:val="00891A0A"/>
    <w:rsid w:val="00894C51"/>
    <w:rsid w:val="00895907"/>
    <w:rsid w:val="00896CDE"/>
    <w:rsid w:val="00897222"/>
    <w:rsid w:val="008A0856"/>
    <w:rsid w:val="008A18D2"/>
    <w:rsid w:val="008A551E"/>
    <w:rsid w:val="008A787C"/>
    <w:rsid w:val="008B03CC"/>
    <w:rsid w:val="008B068D"/>
    <w:rsid w:val="008B1C8B"/>
    <w:rsid w:val="008B3F58"/>
    <w:rsid w:val="008B6084"/>
    <w:rsid w:val="008B6407"/>
    <w:rsid w:val="008B683E"/>
    <w:rsid w:val="008C1314"/>
    <w:rsid w:val="008C37A0"/>
    <w:rsid w:val="008C4141"/>
    <w:rsid w:val="008C4DB6"/>
    <w:rsid w:val="008C4E37"/>
    <w:rsid w:val="008C7138"/>
    <w:rsid w:val="008D042E"/>
    <w:rsid w:val="008D2A9B"/>
    <w:rsid w:val="008D4619"/>
    <w:rsid w:val="008D6545"/>
    <w:rsid w:val="008D7DD4"/>
    <w:rsid w:val="008E1839"/>
    <w:rsid w:val="0090213E"/>
    <w:rsid w:val="00902CC4"/>
    <w:rsid w:val="00906018"/>
    <w:rsid w:val="00906475"/>
    <w:rsid w:val="009114F1"/>
    <w:rsid w:val="00914461"/>
    <w:rsid w:val="00916B97"/>
    <w:rsid w:val="00917126"/>
    <w:rsid w:val="00917964"/>
    <w:rsid w:val="00921BE4"/>
    <w:rsid w:val="0092258B"/>
    <w:rsid w:val="009228CE"/>
    <w:rsid w:val="009234DB"/>
    <w:rsid w:val="0092450C"/>
    <w:rsid w:val="0092697C"/>
    <w:rsid w:val="009314B1"/>
    <w:rsid w:val="0093352C"/>
    <w:rsid w:val="00933921"/>
    <w:rsid w:val="009344D9"/>
    <w:rsid w:val="00935537"/>
    <w:rsid w:val="00936A37"/>
    <w:rsid w:val="009370F3"/>
    <w:rsid w:val="009371DF"/>
    <w:rsid w:val="009372D6"/>
    <w:rsid w:val="00941070"/>
    <w:rsid w:val="00942F2F"/>
    <w:rsid w:val="0094569A"/>
    <w:rsid w:val="009459AA"/>
    <w:rsid w:val="0094767F"/>
    <w:rsid w:val="00950C80"/>
    <w:rsid w:val="00950F82"/>
    <w:rsid w:val="00951CB2"/>
    <w:rsid w:val="00951CC2"/>
    <w:rsid w:val="009520C2"/>
    <w:rsid w:val="009530EF"/>
    <w:rsid w:val="009537E7"/>
    <w:rsid w:val="00953B04"/>
    <w:rsid w:val="00953F9B"/>
    <w:rsid w:val="0095456E"/>
    <w:rsid w:val="00955B9D"/>
    <w:rsid w:val="00956EA6"/>
    <w:rsid w:val="009614EB"/>
    <w:rsid w:val="009655EF"/>
    <w:rsid w:val="00967AE8"/>
    <w:rsid w:val="0097239D"/>
    <w:rsid w:val="009747F2"/>
    <w:rsid w:val="009805BD"/>
    <w:rsid w:val="00980A35"/>
    <w:rsid w:val="0098227E"/>
    <w:rsid w:val="00983701"/>
    <w:rsid w:val="00983DED"/>
    <w:rsid w:val="00983EEB"/>
    <w:rsid w:val="00986B57"/>
    <w:rsid w:val="00987CF1"/>
    <w:rsid w:val="0099142E"/>
    <w:rsid w:val="00991867"/>
    <w:rsid w:val="00991A61"/>
    <w:rsid w:val="00991F9D"/>
    <w:rsid w:val="00992045"/>
    <w:rsid w:val="00992B97"/>
    <w:rsid w:val="009939FB"/>
    <w:rsid w:val="0099572C"/>
    <w:rsid w:val="00995F7A"/>
    <w:rsid w:val="00996F32"/>
    <w:rsid w:val="009A2FBA"/>
    <w:rsid w:val="009A4F2F"/>
    <w:rsid w:val="009B0000"/>
    <w:rsid w:val="009B07A2"/>
    <w:rsid w:val="009B151F"/>
    <w:rsid w:val="009B4EB0"/>
    <w:rsid w:val="009B70B7"/>
    <w:rsid w:val="009B7AEC"/>
    <w:rsid w:val="009C19BC"/>
    <w:rsid w:val="009C1D54"/>
    <w:rsid w:val="009C25BA"/>
    <w:rsid w:val="009C34E0"/>
    <w:rsid w:val="009C50B7"/>
    <w:rsid w:val="009D0223"/>
    <w:rsid w:val="009D148A"/>
    <w:rsid w:val="009D1721"/>
    <w:rsid w:val="009D198E"/>
    <w:rsid w:val="009D1FC2"/>
    <w:rsid w:val="009D3E9C"/>
    <w:rsid w:val="009D5ADD"/>
    <w:rsid w:val="009D5F30"/>
    <w:rsid w:val="009D7767"/>
    <w:rsid w:val="009E01A6"/>
    <w:rsid w:val="009E2DA3"/>
    <w:rsid w:val="009E4FA7"/>
    <w:rsid w:val="009F0012"/>
    <w:rsid w:val="009F0F05"/>
    <w:rsid w:val="009F2D21"/>
    <w:rsid w:val="009F4055"/>
    <w:rsid w:val="009F5B80"/>
    <w:rsid w:val="009F64BF"/>
    <w:rsid w:val="009F68B6"/>
    <w:rsid w:val="009F7973"/>
    <w:rsid w:val="00A025B6"/>
    <w:rsid w:val="00A0266A"/>
    <w:rsid w:val="00A0278D"/>
    <w:rsid w:val="00A02B82"/>
    <w:rsid w:val="00A02F49"/>
    <w:rsid w:val="00A0481B"/>
    <w:rsid w:val="00A076B2"/>
    <w:rsid w:val="00A12CF6"/>
    <w:rsid w:val="00A13DA5"/>
    <w:rsid w:val="00A156AA"/>
    <w:rsid w:val="00A15A88"/>
    <w:rsid w:val="00A16F6B"/>
    <w:rsid w:val="00A21FF0"/>
    <w:rsid w:val="00A22D92"/>
    <w:rsid w:val="00A23FE8"/>
    <w:rsid w:val="00A243C5"/>
    <w:rsid w:val="00A25506"/>
    <w:rsid w:val="00A26821"/>
    <w:rsid w:val="00A274E4"/>
    <w:rsid w:val="00A303DE"/>
    <w:rsid w:val="00A32C31"/>
    <w:rsid w:val="00A3434F"/>
    <w:rsid w:val="00A343CB"/>
    <w:rsid w:val="00A351AF"/>
    <w:rsid w:val="00A36B05"/>
    <w:rsid w:val="00A37D2C"/>
    <w:rsid w:val="00A41BA1"/>
    <w:rsid w:val="00A44906"/>
    <w:rsid w:val="00A47C05"/>
    <w:rsid w:val="00A53CA0"/>
    <w:rsid w:val="00A540BF"/>
    <w:rsid w:val="00A544BE"/>
    <w:rsid w:val="00A54848"/>
    <w:rsid w:val="00A616D0"/>
    <w:rsid w:val="00A63A2D"/>
    <w:rsid w:val="00A640CA"/>
    <w:rsid w:val="00A64131"/>
    <w:rsid w:val="00A66425"/>
    <w:rsid w:val="00A66DBA"/>
    <w:rsid w:val="00A67C83"/>
    <w:rsid w:val="00A70320"/>
    <w:rsid w:val="00A70614"/>
    <w:rsid w:val="00A7109F"/>
    <w:rsid w:val="00A727E8"/>
    <w:rsid w:val="00A74E36"/>
    <w:rsid w:val="00A7534D"/>
    <w:rsid w:val="00A76181"/>
    <w:rsid w:val="00A812FC"/>
    <w:rsid w:val="00A815C0"/>
    <w:rsid w:val="00A8249B"/>
    <w:rsid w:val="00A826AB"/>
    <w:rsid w:val="00A86477"/>
    <w:rsid w:val="00A9190D"/>
    <w:rsid w:val="00A92415"/>
    <w:rsid w:val="00A92CEC"/>
    <w:rsid w:val="00A94782"/>
    <w:rsid w:val="00A95C12"/>
    <w:rsid w:val="00A96D89"/>
    <w:rsid w:val="00A970CC"/>
    <w:rsid w:val="00A9774F"/>
    <w:rsid w:val="00A9795E"/>
    <w:rsid w:val="00AA14B0"/>
    <w:rsid w:val="00AA2698"/>
    <w:rsid w:val="00AA2CD0"/>
    <w:rsid w:val="00AA3F3A"/>
    <w:rsid w:val="00AA5AB2"/>
    <w:rsid w:val="00AA7C25"/>
    <w:rsid w:val="00AB0B99"/>
    <w:rsid w:val="00AB1AD5"/>
    <w:rsid w:val="00AB1C01"/>
    <w:rsid w:val="00AB38D3"/>
    <w:rsid w:val="00AB3A15"/>
    <w:rsid w:val="00AB59FD"/>
    <w:rsid w:val="00AB6EF1"/>
    <w:rsid w:val="00AC0128"/>
    <w:rsid w:val="00AC0B07"/>
    <w:rsid w:val="00AC0B7D"/>
    <w:rsid w:val="00AC228E"/>
    <w:rsid w:val="00AC498E"/>
    <w:rsid w:val="00AC4B91"/>
    <w:rsid w:val="00AC5EA6"/>
    <w:rsid w:val="00AC6890"/>
    <w:rsid w:val="00AD04C8"/>
    <w:rsid w:val="00AD0CF9"/>
    <w:rsid w:val="00AD191E"/>
    <w:rsid w:val="00AD1BF5"/>
    <w:rsid w:val="00AD363E"/>
    <w:rsid w:val="00AD4AA0"/>
    <w:rsid w:val="00AD5253"/>
    <w:rsid w:val="00AD7718"/>
    <w:rsid w:val="00AD7A5A"/>
    <w:rsid w:val="00AE1AB1"/>
    <w:rsid w:val="00AE40FF"/>
    <w:rsid w:val="00AE75A8"/>
    <w:rsid w:val="00AE7EF4"/>
    <w:rsid w:val="00AF23F8"/>
    <w:rsid w:val="00AF25B7"/>
    <w:rsid w:val="00AF32F5"/>
    <w:rsid w:val="00AF43C1"/>
    <w:rsid w:val="00AF4CAC"/>
    <w:rsid w:val="00AF5D70"/>
    <w:rsid w:val="00B029FE"/>
    <w:rsid w:val="00B05705"/>
    <w:rsid w:val="00B065AD"/>
    <w:rsid w:val="00B12D02"/>
    <w:rsid w:val="00B1475C"/>
    <w:rsid w:val="00B15274"/>
    <w:rsid w:val="00B153BE"/>
    <w:rsid w:val="00B20E4F"/>
    <w:rsid w:val="00B2334E"/>
    <w:rsid w:val="00B26288"/>
    <w:rsid w:val="00B26629"/>
    <w:rsid w:val="00B266AD"/>
    <w:rsid w:val="00B266B5"/>
    <w:rsid w:val="00B267FF"/>
    <w:rsid w:val="00B30553"/>
    <w:rsid w:val="00B3058B"/>
    <w:rsid w:val="00B31CF5"/>
    <w:rsid w:val="00B324B6"/>
    <w:rsid w:val="00B3273B"/>
    <w:rsid w:val="00B32E1C"/>
    <w:rsid w:val="00B34538"/>
    <w:rsid w:val="00B34B6B"/>
    <w:rsid w:val="00B35029"/>
    <w:rsid w:val="00B36D53"/>
    <w:rsid w:val="00B37806"/>
    <w:rsid w:val="00B378E5"/>
    <w:rsid w:val="00B37BD6"/>
    <w:rsid w:val="00B40C66"/>
    <w:rsid w:val="00B4445D"/>
    <w:rsid w:val="00B500E1"/>
    <w:rsid w:val="00B5031F"/>
    <w:rsid w:val="00B51783"/>
    <w:rsid w:val="00B51980"/>
    <w:rsid w:val="00B51FA9"/>
    <w:rsid w:val="00B53F70"/>
    <w:rsid w:val="00B55404"/>
    <w:rsid w:val="00B55F6A"/>
    <w:rsid w:val="00B560DE"/>
    <w:rsid w:val="00B56635"/>
    <w:rsid w:val="00B57853"/>
    <w:rsid w:val="00B625FE"/>
    <w:rsid w:val="00B6477A"/>
    <w:rsid w:val="00B73DAA"/>
    <w:rsid w:val="00B74A7D"/>
    <w:rsid w:val="00B76835"/>
    <w:rsid w:val="00B776ED"/>
    <w:rsid w:val="00B7776E"/>
    <w:rsid w:val="00B82446"/>
    <w:rsid w:val="00B82701"/>
    <w:rsid w:val="00B82CAB"/>
    <w:rsid w:val="00B83EFA"/>
    <w:rsid w:val="00B84C4D"/>
    <w:rsid w:val="00B853A0"/>
    <w:rsid w:val="00B8787B"/>
    <w:rsid w:val="00B91265"/>
    <w:rsid w:val="00B97F1C"/>
    <w:rsid w:val="00BA151E"/>
    <w:rsid w:val="00BA2115"/>
    <w:rsid w:val="00BA299A"/>
    <w:rsid w:val="00BA5866"/>
    <w:rsid w:val="00BA6875"/>
    <w:rsid w:val="00BA71FD"/>
    <w:rsid w:val="00BB31ED"/>
    <w:rsid w:val="00BB5D82"/>
    <w:rsid w:val="00BB6E0E"/>
    <w:rsid w:val="00BC018C"/>
    <w:rsid w:val="00BC0BB2"/>
    <w:rsid w:val="00BC139C"/>
    <w:rsid w:val="00BC1A12"/>
    <w:rsid w:val="00BC24AC"/>
    <w:rsid w:val="00BC2E4C"/>
    <w:rsid w:val="00BC3ED0"/>
    <w:rsid w:val="00BC59A8"/>
    <w:rsid w:val="00BD020B"/>
    <w:rsid w:val="00BD094B"/>
    <w:rsid w:val="00BD182D"/>
    <w:rsid w:val="00BD4ABF"/>
    <w:rsid w:val="00BD7E69"/>
    <w:rsid w:val="00BE22C2"/>
    <w:rsid w:val="00BE2D41"/>
    <w:rsid w:val="00BE670A"/>
    <w:rsid w:val="00BE6D54"/>
    <w:rsid w:val="00BF12E0"/>
    <w:rsid w:val="00BF3894"/>
    <w:rsid w:val="00BF4CF0"/>
    <w:rsid w:val="00BF7894"/>
    <w:rsid w:val="00C008A9"/>
    <w:rsid w:val="00C02500"/>
    <w:rsid w:val="00C03024"/>
    <w:rsid w:val="00C0518F"/>
    <w:rsid w:val="00C06596"/>
    <w:rsid w:val="00C0754A"/>
    <w:rsid w:val="00C10758"/>
    <w:rsid w:val="00C1255A"/>
    <w:rsid w:val="00C14366"/>
    <w:rsid w:val="00C16D83"/>
    <w:rsid w:val="00C1722A"/>
    <w:rsid w:val="00C17F34"/>
    <w:rsid w:val="00C20DC0"/>
    <w:rsid w:val="00C22997"/>
    <w:rsid w:val="00C2299A"/>
    <w:rsid w:val="00C247A8"/>
    <w:rsid w:val="00C24AD8"/>
    <w:rsid w:val="00C25949"/>
    <w:rsid w:val="00C2677E"/>
    <w:rsid w:val="00C30298"/>
    <w:rsid w:val="00C31185"/>
    <w:rsid w:val="00C36613"/>
    <w:rsid w:val="00C3703B"/>
    <w:rsid w:val="00C3742C"/>
    <w:rsid w:val="00C413CD"/>
    <w:rsid w:val="00C427AB"/>
    <w:rsid w:val="00C46811"/>
    <w:rsid w:val="00C5140E"/>
    <w:rsid w:val="00C51C90"/>
    <w:rsid w:val="00C523C7"/>
    <w:rsid w:val="00C52FB0"/>
    <w:rsid w:val="00C53DCF"/>
    <w:rsid w:val="00C545B8"/>
    <w:rsid w:val="00C54753"/>
    <w:rsid w:val="00C558E5"/>
    <w:rsid w:val="00C55E05"/>
    <w:rsid w:val="00C5689C"/>
    <w:rsid w:val="00C572C9"/>
    <w:rsid w:val="00C60276"/>
    <w:rsid w:val="00C6171A"/>
    <w:rsid w:val="00C706DE"/>
    <w:rsid w:val="00C713F8"/>
    <w:rsid w:val="00C71B02"/>
    <w:rsid w:val="00C740AA"/>
    <w:rsid w:val="00C77FD2"/>
    <w:rsid w:val="00C80FF0"/>
    <w:rsid w:val="00C82028"/>
    <w:rsid w:val="00C82F97"/>
    <w:rsid w:val="00C831D9"/>
    <w:rsid w:val="00C83B82"/>
    <w:rsid w:val="00C83BFF"/>
    <w:rsid w:val="00C85234"/>
    <w:rsid w:val="00C866F6"/>
    <w:rsid w:val="00C8684D"/>
    <w:rsid w:val="00C86CAF"/>
    <w:rsid w:val="00C8762D"/>
    <w:rsid w:val="00C877A2"/>
    <w:rsid w:val="00C925D2"/>
    <w:rsid w:val="00C9268E"/>
    <w:rsid w:val="00C93AFA"/>
    <w:rsid w:val="00C942B6"/>
    <w:rsid w:val="00C9544B"/>
    <w:rsid w:val="00CA028F"/>
    <w:rsid w:val="00CA13B4"/>
    <w:rsid w:val="00CA14B8"/>
    <w:rsid w:val="00CA1A57"/>
    <w:rsid w:val="00CA1E12"/>
    <w:rsid w:val="00CA3EFC"/>
    <w:rsid w:val="00CA63CD"/>
    <w:rsid w:val="00CA6B6F"/>
    <w:rsid w:val="00CB0EF2"/>
    <w:rsid w:val="00CB15DC"/>
    <w:rsid w:val="00CB3228"/>
    <w:rsid w:val="00CB3BAE"/>
    <w:rsid w:val="00CB4ED0"/>
    <w:rsid w:val="00CB56AC"/>
    <w:rsid w:val="00CB5E19"/>
    <w:rsid w:val="00CB5F03"/>
    <w:rsid w:val="00CB63C4"/>
    <w:rsid w:val="00CB6AA1"/>
    <w:rsid w:val="00CC2C75"/>
    <w:rsid w:val="00CC41FA"/>
    <w:rsid w:val="00CC4432"/>
    <w:rsid w:val="00CC57A9"/>
    <w:rsid w:val="00CC5C46"/>
    <w:rsid w:val="00CC6639"/>
    <w:rsid w:val="00CC77E4"/>
    <w:rsid w:val="00CD187A"/>
    <w:rsid w:val="00CD1A77"/>
    <w:rsid w:val="00CD2775"/>
    <w:rsid w:val="00CD2A3D"/>
    <w:rsid w:val="00CD2C44"/>
    <w:rsid w:val="00CD2DEB"/>
    <w:rsid w:val="00CD5F25"/>
    <w:rsid w:val="00CD6269"/>
    <w:rsid w:val="00CD708A"/>
    <w:rsid w:val="00CE0EC2"/>
    <w:rsid w:val="00CE1FD1"/>
    <w:rsid w:val="00CE2EE4"/>
    <w:rsid w:val="00CE423D"/>
    <w:rsid w:val="00CE560A"/>
    <w:rsid w:val="00CE58B8"/>
    <w:rsid w:val="00CF07F4"/>
    <w:rsid w:val="00CF1048"/>
    <w:rsid w:val="00CF10E2"/>
    <w:rsid w:val="00CF1813"/>
    <w:rsid w:val="00CF1ADE"/>
    <w:rsid w:val="00CF237C"/>
    <w:rsid w:val="00CF2F54"/>
    <w:rsid w:val="00CF4105"/>
    <w:rsid w:val="00CF7D22"/>
    <w:rsid w:val="00D01C6E"/>
    <w:rsid w:val="00D01E3B"/>
    <w:rsid w:val="00D025F2"/>
    <w:rsid w:val="00D033EF"/>
    <w:rsid w:val="00D04F6B"/>
    <w:rsid w:val="00D1139F"/>
    <w:rsid w:val="00D11E7C"/>
    <w:rsid w:val="00D1296A"/>
    <w:rsid w:val="00D12B80"/>
    <w:rsid w:val="00D20C25"/>
    <w:rsid w:val="00D21471"/>
    <w:rsid w:val="00D21AD4"/>
    <w:rsid w:val="00D21DFE"/>
    <w:rsid w:val="00D22FF5"/>
    <w:rsid w:val="00D2455D"/>
    <w:rsid w:val="00D2513B"/>
    <w:rsid w:val="00D25806"/>
    <w:rsid w:val="00D26638"/>
    <w:rsid w:val="00D26A17"/>
    <w:rsid w:val="00D27130"/>
    <w:rsid w:val="00D27A9D"/>
    <w:rsid w:val="00D30313"/>
    <w:rsid w:val="00D306AE"/>
    <w:rsid w:val="00D3223F"/>
    <w:rsid w:val="00D35967"/>
    <w:rsid w:val="00D3640F"/>
    <w:rsid w:val="00D365CE"/>
    <w:rsid w:val="00D40A02"/>
    <w:rsid w:val="00D41AEA"/>
    <w:rsid w:val="00D41B5F"/>
    <w:rsid w:val="00D45556"/>
    <w:rsid w:val="00D50D20"/>
    <w:rsid w:val="00D52432"/>
    <w:rsid w:val="00D55207"/>
    <w:rsid w:val="00D55925"/>
    <w:rsid w:val="00D55982"/>
    <w:rsid w:val="00D5718B"/>
    <w:rsid w:val="00D5731F"/>
    <w:rsid w:val="00D574CF"/>
    <w:rsid w:val="00D57572"/>
    <w:rsid w:val="00D60E43"/>
    <w:rsid w:val="00D617D7"/>
    <w:rsid w:val="00D617DB"/>
    <w:rsid w:val="00D6371C"/>
    <w:rsid w:val="00D647C2"/>
    <w:rsid w:val="00D64F67"/>
    <w:rsid w:val="00D653FD"/>
    <w:rsid w:val="00D67262"/>
    <w:rsid w:val="00D676B7"/>
    <w:rsid w:val="00D72021"/>
    <w:rsid w:val="00D73D75"/>
    <w:rsid w:val="00D73E6A"/>
    <w:rsid w:val="00D74667"/>
    <w:rsid w:val="00D74ADD"/>
    <w:rsid w:val="00D80A7B"/>
    <w:rsid w:val="00D82E8E"/>
    <w:rsid w:val="00D8359B"/>
    <w:rsid w:val="00D83735"/>
    <w:rsid w:val="00D86153"/>
    <w:rsid w:val="00D866CA"/>
    <w:rsid w:val="00D875DA"/>
    <w:rsid w:val="00D879BF"/>
    <w:rsid w:val="00D87DCE"/>
    <w:rsid w:val="00D928CE"/>
    <w:rsid w:val="00D93C22"/>
    <w:rsid w:val="00D94F9C"/>
    <w:rsid w:val="00D963F8"/>
    <w:rsid w:val="00D971BE"/>
    <w:rsid w:val="00DA03AC"/>
    <w:rsid w:val="00DA11B0"/>
    <w:rsid w:val="00DA21FE"/>
    <w:rsid w:val="00DA2D79"/>
    <w:rsid w:val="00DA33C2"/>
    <w:rsid w:val="00DA4A3B"/>
    <w:rsid w:val="00DA51CD"/>
    <w:rsid w:val="00DA5FAE"/>
    <w:rsid w:val="00DA7B9C"/>
    <w:rsid w:val="00DB0717"/>
    <w:rsid w:val="00DB2EF8"/>
    <w:rsid w:val="00DB3EE2"/>
    <w:rsid w:val="00DB670B"/>
    <w:rsid w:val="00DC26D8"/>
    <w:rsid w:val="00DC3F31"/>
    <w:rsid w:val="00DC43C1"/>
    <w:rsid w:val="00DC6ED4"/>
    <w:rsid w:val="00DD0A77"/>
    <w:rsid w:val="00DD1AB8"/>
    <w:rsid w:val="00DD1F3A"/>
    <w:rsid w:val="00DD23A4"/>
    <w:rsid w:val="00DD2519"/>
    <w:rsid w:val="00DD2C57"/>
    <w:rsid w:val="00DD4F0B"/>
    <w:rsid w:val="00DD515B"/>
    <w:rsid w:val="00DE1BC7"/>
    <w:rsid w:val="00DE22D7"/>
    <w:rsid w:val="00DE2557"/>
    <w:rsid w:val="00DE54D1"/>
    <w:rsid w:val="00DE7124"/>
    <w:rsid w:val="00DF0399"/>
    <w:rsid w:val="00DF3981"/>
    <w:rsid w:val="00DF42B4"/>
    <w:rsid w:val="00DF477D"/>
    <w:rsid w:val="00DF4D29"/>
    <w:rsid w:val="00DF4E0F"/>
    <w:rsid w:val="00DF5082"/>
    <w:rsid w:val="00DF678D"/>
    <w:rsid w:val="00DF7646"/>
    <w:rsid w:val="00E01767"/>
    <w:rsid w:val="00E01C33"/>
    <w:rsid w:val="00E03F65"/>
    <w:rsid w:val="00E065E6"/>
    <w:rsid w:val="00E066EB"/>
    <w:rsid w:val="00E0726E"/>
    <w:rsid w:val="00E11EBC"/>
    <w:rsid w:val="00E13074"/>
    <w:rsid w:val="00E155DE"/>
    <w:rsid w:val="00E17C0C"/>
    <w:rsid w:val="00E20897"/>
    <w:rsid w:val="00E209B0"/>
    <w:rsid w:val="00E21391"/>
    <w:rsid w:val="00E22703"/>
    <w:rsid w:val="00E22D78"/>
    <w:rsid w:val="00E2344B"/>
    <w:rsid w:val="00E23B02"/>
    <w:rsid w:val="00E24CA3"/>
    <w:rsid w:val="00E24E6F"/>
    <w:rsid w:val="00E27360"/>
    <w:rsid w:val="00E31B48"/>
    <w:rsid w:val="00E31C1F"/>
    <w:rsid w:val="00E32DD7"/>
    <w:rsid w:val="00E36DF9"/>
    <w:rsid w:val="00E379A6"/>
    <w:rsid w:val="00E401DD"/>
    <w:rsid w:val="00E4256C"/>
    <w:rsid w:val="00E42ECC"/>
    <w:rsid w:val="00E435D5"/>
    <w:rsid w:val="00E440C2"/>
    <w:rsid w:val="00E453E5"/>
    <w:rsid w:val="00E5550D"/>
    <w:rsid w:val="00E5643E"/>
    <w:rsid w:val="00E571B8"/>
    <w:rsid w:val="00E57446"/>
    <w:rsid w:val="00E6428C"/>
    <w:rsid w:val="00E64569"/>
    <w:rsid w:val="00E65513"/>
    <w:rsid w:val="00E66927"/>
    <w:rsid w:val="00E66AFA"/>
    <w:rsid w:val="00E66DF3"/>
    <w:rsid w:val="00E7014A"/>
    <w:rsid w:val="00E70BBB"/>
    <w:rsid w:val="00E71A5C"/>
    <w:rsid w:val="00E71A6B"/>
    <w:rsid w:val="00E72D15"/>
    <w:rsid w:val="00E72FBD"/>
    <w:rsid w:val="00E73523"/>
    <w:rsid w:val="00E77F26"/>
    <w:rsid w:val="00E810AC"/>
    <w:rsid w:val="00E83663"/>
    <w:rsid w:val="00E84BD9"/>
    <w:rsid w:val="00E84F8D"/>
    <w:rsid w:val="00E85548"/>
    <w:rsid w:val="00E8714A"/>
    <w:rsid w:val="00E944AB"/>
    <w:rsid w:val="00EA0F23"/>
    <w:rsid w:val="00EA3BF1"/>
    <w:rsid w:val="00EA52B5"/>
    <w:rsid w:val="00EA63D3"/>
    <w:rsid w:val="00EA7E27"/>
    <w:rsid w:val="00EB0058"/>
    <w:rsid w:val="00EB0606"/>
    <w:rsid w:val="00EB09C5"/>
    <w:rsid w:val="00EB23A4"/>
    <w:rsid w:val="00EB27FE"/>
    <w:rsid w:val="00EB5529"/>
    <w:rsid w:val="00EB5713"/>
    <w:rsid w:val="00EB68F0"/>
    <w:rsid w:val="00EC09E5"/>
    <w:rsid w:val="00EC1526"/>
    <w:rsid w:val="00EC17C5"/>
    <w:rsid w:val="00EC2238"/>
    <w:rsid w:val="00EC5044"/>
    <w:rsid w:val="00EC6CE3"/>
    <w:rsid w:val="00ED061C"/>
    <w:rsid w:val="00ED0B31"/>
    <w:rsid w:val="00ED2B19"/>
    <w:rsid w:val="00ED4E33"/>
    <w:rsid w:val="00EE039E"/>
    <w:rsid w:val="00EE0A09"/>
    <w:rsid w:val="00EE12CE"/>
    <w:rsid w:val="00EE165C"/>
    <w:rsid w:val="00EE1B68"/>
    <w:rsid w:val="00EE1C3F"/>
    <w:rsid w:val="00EE2194"/>
    <w:rsid w:val="00EE3037"/>
    <w:rsid w:val="00EE4DEB"/>
    <w:rsid w:val="00EE533B"/>
    <w:rsid w:val="00EE5E1E"/>
    <w:rsid w:val="00EE6248"/>
    <w:rsid w:val="00EE6E0C"/>
    <w:rsid w:val="00EE6F1E"/>
    <w:rsid w:val="00EE7A3B"/>
    <w:rsid w:val="00EE7AC7"/>
    <w:rsid w:val="00EF10ED"/>
    <w:rsid w:val="00EF23EC"/>
    <w:rsid w:val="00EF37B8"/>
    <w:rsid w:val="00EF385B"/>
    <w:rsid w:val="00EF591A"/>
    <w:rsid w:val="00EF71AE"/>
    <w:rsid w:val="00F00042"/>
    <w:rsid w:val="00F00195"/>
    <w:rsid w:val="00F01C48"/>
    <w:rsid w:val="00F01E0F"/>
    <w:rsid w:val="00F039F8"/>
    <w:rsid w:val="00F04295"/>
    <w:rsid w:val="00F05378"/>
    <w:rsid w:val="00F05883"/>
    <w:rsid w:val="00F0598D"/>
    <w:rsid w:val="00F06B3F"/>
    <w:rsid w:val="00F10D81"/>
    <w:rsid w:val="00F134FF"/>
    <w:rsid w:val="00F13A44"/>
    <w:rsid w:val="00F15AD9"/>
    <w:rsid w:val="00F16C6E"/>
    <w:rsid w:val="00F17868"/>
    <w:rsid w:val="00F179F3"/>
    <w:rsid w:val="00F17DF2"/>
    <w:rsid w:val="00F20142"/>
    <w:rsid w:val="00F2018B"/>
    <w:rsid w:val="00F211D5"/>
    <w:rsid w:val="00F23E1C"/>
    <w:rsid w:val="00F25196"/>
    <w:rsid w:val="00F267F7"/>
    <w:rsid w:val="00F30496"/>
    <w:rsid w:val="00F308D2"/>
    <w:rsid w:val="00F31D90"/>
    <w:rsid w:val="00F321AC"/>
    <w:rsid w:val="00F32B70"/>
    <w:rsid w:val="00F3339A"/>
    <w:rsid w:val="00F37E8E"/>
    <w:rsid w:val="00F404EC"/>
    <w:rsid w:val="00F4348F"/>
    <w:rsid w:val="00F434DF"/>
    <w:rsid w:val="00F4388F"/>
    <w:rsid w:val="00F44C05"/>
    <w:rsid w:val="00F44C28"/>
    <w:rsid w:val="00F51C65"/>
    <w:rsid w:val="00F51F7A"/>
    <w:rsid w:val="00F52C30"/>
    <w:rsid w:val="00F56EF3"/>
    <w:rsid w:val="00F57E8E"/>
    <w:rsid w:val="00F60A93"/>
    <w:rsid w:val="00F635DB"/>
    <w:rsid w:val="00F63D96"/>
    <w:rsid w:val="00F642CC"/>
    <w:rsid w:val="00F652DA"/>
    <w:rsid w:val="00F66D74"/>
    <w:rsid w:val="00F67A72"/>
    <w:rsid w:val="00F71049"/>
    <w:rsid w:val="00F73BA7"/>
    <w:rsid w:val="00F747B3"/>
    <w:rsid w:val="00F755B1"/>
    <w:rsid w:val="00F86B4D"/>
    <w:rsid w:val="00F86C0D"/>
    <w:rsid w:val="00F8732F"/>
    <w:rsid w:val="00F879E5"/>
    <w:rsid w:val="00F90272"/>
    <w:rsid w:val="00F909AF"/>
    <w:rsid w:val="00F90BD8"/>
    <w:rsid w:val="00F91E5F"/>
    <w:rsid w:val="00F9331E"/>
    <w:rsid w:val="00F93C54"/>
    <w:rsid w:val="00F947E3"/>
    <w:rsid w:val="00F94A4C"/>
    <w:rsid w:val="00F96AD6"/>
    <w:rsid w:val="00F96B3F"/>
    <w:rsid w:val="00F96C90"/>
    <w:rsid w:val="00F97052"/>
    <w:rsid w:val="00FA105B"/>
    <w:rsid w:val="00FA240F"/>
    <w:rsid w:val="00FA35ED"/>
    <w:rsid w:val="00FA4104"/>
    <w:rsid w:val="00FA6EA8"/>
    <w:rsid w:val="00FB01AA"/>
    <w:rsid w:val="00FB39CC"/>
    <w:rsid w:val="00FB4742"/>
    <w:rsid w:val="00FB4A30"/>
    <w:rsid w:val="00FB4CC0"/>
    <w:rsid w:val="00FC05B4"/>
    <w:rsid w:val="00FC1537"/>
    <w:rsid w:val="00FC3C51"/>
    <w:rsid w:val="00FC43B9"/>
    <w:rsid w:val="00FC74DE"/>
    <w:rsid w:val="00FC7DA2"/>
    <w:rsid w:val="00FD042A"/>
    <w:rsid w:val="00FD0F27"/>
    <w:rsid w:val="00FD14D1"/>
    <w:rsid w:val="00FD3A74"/>
    <w:rsid w:val="00FD4297"/>
    <w:rsid w:val="00FD5999"/>
    <w:rsid w:val="00FD5C3C"/>
    <w:rsid w:val="00FE043C"/>
    <w:rsid w:val="00FE0A47"/>
    <w:rsid w:val="00FE139B"/>
    <w:rsid w:val="00FE1EF6"/>
    <w:rsid w:val="00FE2BC1"/>
    <w:rsid w:val="00FE42C0"/>
    <w:rsid w:val="00FE6BF6"/>
    <w:rsid w:val="00FF0073"/>
    <w:rsid w:val="00FF1FCF"/>
    <w:rsid w:val="00FF2E4F"/>
    <w:rsid w:val="00FF338B"/>
    <w:rsid w:val="00FF3E80"/>
    <w:rsid w:val="00FF556D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16A48DD"/>
  <w15:chartTrackingRefBased/>
  <w15:docId w15:val="{5D1CD28B-7E30-4263-A9F3-085DEA28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4A7B"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paragraph" w:styleId="FootnoteText">
    <w:name w:val="footnote text"/>
    <w:basedOn w:val="Normal"/>
    <w:link w:val="FootnoteTextChar"/>
    <w:rsid w:val="001D627D"/>
  </w:style>
  <w:style w:type="character" w:customStyle="1" w:styleId="FootnoteTextChar">
    <w:name w:val="Footnote Text Char"/>
    <w:basedOn w:val="DefaultParagraphFont"/>
    <w:link w:val="FootnoteText"/>
    <w:rsid w:val="001D627D"/>
    <w:rPr>
      <w:rFonts w:ascii="Arial" w:hAnsi="Arial"/>
      <w:lang w:val="fr-FR" w:eastAsia="fr-FR"/>
    </w:rPr>
  </w:style>
  <w:style w:type="character" w:styleId="FootnoteReference">
    <w:name w:val="footnote reference"/>
    <w:basedOn w:val="DefaultParagraphFont"/>
    <w:rsid w:val="001D627D"/>
    <w:rPr>
      <w:vertAlign w:val="superscript"/>
    </w:rPr>
  </w:style>
  <w:style w:type="paragraph" w:styleId="EndnoteText">
    <w:name w:val="endnote text"/>
    <w:basedOn w:val="Normal"/>
    <w:link w:val="EndnoteTextChar"/>
    <w:rsid w:val="009B0000"/>
  </w:style>
  <w:style w:type="character" w:customStyle="1" w:styleId="EndnoteTextChar">
    <w:name w:val="Endnote Text Char"/>
    <w:basedOn w:val="DefaultParagraphFont"/>
    <w:link w:val="EndnoteText"/>
    <w:rsid w:val="009B0000"/>
    <w:rPr>
      <w:rFonts w:ascii="Arial" w:hAnsi="Arial"/>
      <w:lang w:val="fr-FR" w:eastAsia="fr-FR"/>
    </w:rPr>
  </w:style>
  <w:style w:type="character" w:styleId="EndnoteReference">
    <w:name w:val="endnote reference"/>
    <w:basedOn w:val="DefaultParagraphFont"/>
    <w:rsid w:val="009B000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87E84"/>
    <w:rPr>
      <w:color w:val="808080"/>
    </w:rPr>
  </w:style>
  <w:style w:type="character" w:customStyle="1" w:styleId="A6">
    <w:name w:val="A6"/>
    <w:uiPriority w:val="99"/>
    <w:rsid w:val="00E11EBC"/>
    <w:rPr>
      <w:rFonts w:cs="HelveticaNeueLT Pro 45 L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6B6A-2CDC-4D64-95DF-3503C5AD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1049</TotalTime>
  <Pages>6</Pages>
  <Words>2402</Words>
  <Characters>13695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16065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837</cp:revision>
  <cp:lastPrinted>2010-12-07T13:47:00Z</cp:lastPrinted>
  <dcterms:created xsi:type="dcterms:W3CDTF">2018-09-11T14:20:00Z</dcterms:created>
  <dcterms:modified xsi:type="dcterms:W3CDTF">2018-09-24T14:17:00Z</dcterms:modified>
</cp:coreProperties>
</file>